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41BB0" w14:textId="77777777" w:rsidR="00391137" w:rsidRPr="00121B80" w:rsidRDefault="00391137" w:rsidP="00391137">
      <w:pPr>
        <w:pStyle w:val="HEADLINE"/>
        <w:spacing w:before="3000" w:after="120" w:line="264" w:lineRule="auto"/>
        <w:rPr>
          <w:rFonts w:cs="Segoe UI"/>
        </w:rPr>
      </w:pPr>
      <w:r w:rsidRPr="00121B80">
        <w:rPr>
          <w:rFonts w:cs="Segoe UI"/>
        </w:rPr>
        <w:t>MODERNIZAČNÍ FOND</w:t>
      </w:r>
    </w:p>
    <w:p w14:paraId="6946F1D9" w14:textId="77777777" w:rsidR="00391137" w:rsidRPr="00121B80" w:rsidRDefault="00391137" w:rsidP="00391137">
      <w:pPr>
        <w:pStyle w:val="TITULEKVZVY"/>
        <w:tabs>
          <w:tab w:val="left" w:pos="0"/>
        </w:tabs>
        <w:spacing w:after="120"/>
        <w:rPr>
          <w:rFonts w:cs="Segoe UI"/>
          <w:b/>
        </w:rPr>
      </w:pPr>
    </w:p>
    <w:p w14:paraId="4EBF8D68" w14:textId="77777777" w:rsidR="001F7643" w:rsidRPr="001F7643" w:rsidRDefault="001F7643" w:rsidP="001F7643">
      <w:pPr>
        <w:spacing w:after="160" w:line="259" w:lineRule="auto"/>
        <w:jc w:val="left"/>
        <w:rPr>
          <w:rFonts w:eastAsia="Calibri"/>
          <w:caps/>
          <w:color w:val="00529F"/>
          <w:sz w:val="36"/>
          <w:szCs w:val="28"/>
        </w:rPr>
      </w:pPr>
      <w:r w:rsidRPr="001F7643">
        <w:rPr>
          <w:rFonts w:eastAsia="Calibri"/>
          <w:caps/>
          <w:color w:val="00529F"/>
          <w:sz w:val="36"/>
          <w:szCs w:val="28"/>
        </w:rPr>
        <w:t>VYHODNOCENÍ (SELF-ASSESSMENT)</w:t>
      </w:r>
    </w:p>
    <w:p w14:paraId="5A045FF2" w14:textId="77777777" w:rsidR="001F7643" w:rsidRDefault="001F7643" w:rsidP="001F7643">
      <w:pPr>
        <w:spacing w:after="160" w:line="259" w:lineRule="auto"/>
        <w:jc w:val="left"/>
        <w:rPr>
          <w:rFonts w:eastAsia="Calibri"/>
          <w:caps/>
          <w:color w:val="00529F"/>
          <w:sz w:val="36"/>
          <w:szCs w:val="28"/>
        </w:rPr>
      </w:pPr>
      <w:r w:rsidRPr="001F7643">
        <w:rPr>
          <w:rFonts w:eastAsia="Calibri"/>
          <w:caps/>
          <w:color w:val="00529F"/>
          <w:sz w:val="36"/>
          <w:szCs w:val="28"/>
        </w:rPr>
        <w:t>SOULADU SE ZÁKONNÝMI POŽADAVKY</w:t>
      </w:r>
      <w:r w:rsidRPr="001F7643">
        <w:rPr>
          <w:rFonts w:eastAsia="Calibri"/>
          <w:caps/>
          <w:color w:val="00529F"/>
          <w:sz w:val="36"/>
          <w:szCs w:val="28"/>
        </w:rPr>
        <w:t xml:space="preserve"> </w:t>
      </w:r>
    </w:p>
    <w:p w14:paraId="24CC61C7" w14:textId="3D02E500" w:rsidR="00391137" w:rsidRDefault="001F7643" w:rsidP="001F7643">
      <w:pPr>
        <w:spacing w:after="160" w:line="259" w:lineRule="auto"/>
        <w:jc w:val="left"/>
        <w:rPr>
          <w:rFonts w:eastAsia="Calibri"/>
          <w:caps/>
          <w:color w:val="00529F"/>
          <w:sz w:val="36"/>
          <w:szCs w:val="28"/>
        </w:rPr>
      </w:pPr>
      <w:r w:rsidRPr="002D3DAE">
        <w:rPr>
          <w:i/>
          <w:color w:val="00529F"/>
        </w:rPr>
        <w:t xml:space="preserve">pro projekty financované z programu </w:t>
      </w:r>
      <w:r>
        <w:rPr>
          <w:i/>
          <w:color w:val="00529F"/>
        </w:rPr>
        <w:t>TRANSPORT</w:t>
      </w:r>
      <w:r w:rsidRPr="002D3DAE">
        <w:rPr>
          <w:i/>
          <w:color w:val="00529F"/>
        </w:rPr>
        <w:t xml:space="preserve">, podprogramu </w:t>
      </w:r>
      <w:proofErr w:type="spellStart"/>
      <w:r>
        <w:rPr>
          <w:i/>
          <w:color w:val="00529F"/>
        </w:rPr>
        <w:t>TRANSGov</w:t>
      </w:r>
      <w:proofErr w:type="spellEnd"/>
      <w:r w:rsidRPr="002D3DAE">
        <w:rPr>
          <w:i/>
          <w:color w:val="00529F"/>
        </w:rPr>
        <w:t xml:space="preserve"> Modernizačního fondu</w:t>
      </w:r>
      <w:r w:rsidR="00391137">
        <w:rPr>
          <w:rFonts w:eastAsia="Calibri"/>
          <w:caps/>
          <w:color w:val="00529F"/>
          <w:sz w:val="36"/>
          <w:szCs w:val="28"/>
        </w:rPr>
        <w:br w:type="page"/>
      </w:r>
    </w:p>
    <w:p w14:paraId="68FD5F41" w14:textId="77777777" w:rsidR="00391137" w:rsidRPr="00391137" w:rsidRDefault="00391137" w:rsidP="00391137">
      <w:pPr>
        <w:jc w:val="left"/>
        <w:rPr>
          <w:rFonts w:eastAsia="Calibri"/>
          <w:caps/>
          <w:color w:val="00529F"/>
        </w:rPr>
      </w:pPr>
    </w:p>
    <w:p w14:paraId="34449AC4" w14:textId="1D3093CF" w:rsidR="00203C39" w:rsidRDefault="001F7643" w:rsidP="00972DDF">
      <w:pPr>
        <w:pStyle w:val="Nadpis1"/>
      </w:pPr>
      <w:r w:rsidRPr="001F7643">
        <w:t>Zadávání veřejných zakázek (zákon č. 134/2016 sb.)</w:t>
      </w:r>
    </w:p>
    <w:p w14:paraId="34D35B5F" w14:textId="77777777" w:rsidR="001F7643" w:rsidRPr="002D3DAE" w:rsidRDefault="001F7643" w:rsidP="001F7643">
      <w:pPr>
        <w:spacing w:before="240" w:line="240" w:lineRule="auto"/>
        <w:ind w:firstLine="567"/>
        <w:jc w:val="left"/>
        <w:rPr>
          <w:i/>
          <w:iCs/>
          <w:u w:val="single"/>
        </w:rPr>
      </w:pPr>
      <w:bookmarkStart w:id="0" w:name="_Hlk205877275"/>
      <w:r w:rsidRPr="002D3DAE">
        <w:rPr>
          <w:i/>
          <w:iCs/>
          <w:u w:val="single"/>
        </w:rPr>
        <w:t>Relevantní základní legislativní předpisy:</w:t>
      </w:r>
    </w:p>
    <w:p w14:paraId="2B6515B1" w14:textId="77777777" w:rsidR="001F7643" w:rsidRDefault="001F7643" w:rsidP="001F7643">
      <w:pPr>
        <w:pStyle w:val="Odstavecseseznamem"/>
        <w:numPr>
          <w:ilvl w:val="0"/>
          <w:numId w:val="13"/>
        </w:numPr>
        <w:spacing w:before="120" w:after="0" w:line="240" w:lineRule="auto"/>
        <w:jc w:val="left"/>
        <w:rPr>
          <w:i/>
          <w:iCs/>
        </w:rPr>
      </w:pPr>
      <w:r w:rsidRPr="002D3DAE">
        <w:rPr>
          <w:i/>
          <w:iCs/>
        </w:rPr>
        <w:t>zákon č. 134/2016 Sb., o zadávání veřejných zakázek (ZZVZ)</w:t>
      </w:r>
    </w:p>
    <w:p w14:paraId="5FFDFA65" w14:textId="77777777" w:rsidR="001F7643" w:rsidRPr="002D3DAE" w:rsidRDefault="001F7643" w:rsidP="001F7643">
      <w:pPr>
        <w:pStyle w:val="Odstavecseseznamem"/>
        <w:numPr>
          <w:ilvl w:val="0"/>
          <w:numId w:val="13"/>
        </w:numPr>
        <w:spacing w:before="60" w:after="0" w:line="240" w:lineRule="auto"/>
        <w:ind w:left="924" w:hanging="357"/>
        <w:jc w:val="left"/>
        <w:rPr>
          <w:i/>
          <w:iCs/>
        </w:rPr>
      </w:pPr>
      <w:r w:rsidRPr="002D3DAE">
        <w:rPr>
          <w:i/>
          <w:iCs/>
        </w:rPr>
        <w:t>prováděcí předpisy k ZZVZ (např. vyhlášky č. 169/2016 Sb.</w:t>
      </w:r>
      <w:r>
        <w:rPr>
          <w:i/>
          <w:iCs/>
        </w:rPr>
        <w:t>,</w:t>
      </w:r>
      <w:r w:rsidRPr="002D3DAE">
        <w:rPr>
          <w:i/>
          <w:iCs/>
        </w:rPr>
        <w:t xml:space="preserve"> 170/2016 Sb.</w:t>
      </w:r>
      <w:r>
        <w:rPr>
          <w:i/>
          <w:iCs/>
        </w:rPr>
        <w:t xml:space="preserve"> a </w:t>
      </w:r>
      <w:r w:rsidRPr="00CF192F">
        <w:rPr>
          <w:i/>
          <w:iCs/>
        </w:rPr>
        <w:t>č. 345/2023 Sb.</w:t>
      </w:r>
      <w:r w:rsidRPr="002D3DAE">
        <w:rPr>
          <w:i/>
          <w:iCs/>
        </w:rPr>
        <w:t>)</w:t>
      </w:r>
    </w:p>
    <w:p w14:paraId="2D7BDF64" w14:textId="77777777" w:rsidR="001F7643" w:rsidRPr="007908E7" w:rsidRDefault="001F7643" w:rsidP="001F7643">
      <w:pPr>
        <w:pStyle w:val="Odstavecseseznamem"/>
        <w:spacing w:before="120" w:line="240" w:lineRule="auto"/>
        <w:ind w:left="1287"/>
        <w:jc w:val="left"/>
        <w:rPr>
          <w:u w:val="single"/>
        </w:rPr>
      </w:pPr>
    </w:p>
    <w:p w14:paraId="0435CBFC" w14:textId="77777777" w:rsidR="001F7643" w:rsidRPr="00623358" w:rsidRDefault="001F7643" w:rsidP="001F7643">
      <w:pPr>
        <w:spacing w:before="120" w:line="240" w:lineRule="auto"/>
        <w:ind w:left="567"/>
        <w:jc w:val="left"/>
        <w:rPr>
          <w:u w:val="single"/>
        </w:rPr>
      </w:pPr>
      <w:r w:rsidRPr="00623358">
        <w:rPr>
          <w:u w:val="single"/>
        </w:rPr>
        <w:t>Zaškrtněte všechny relevantní</w:t>
      </w:r>
      <w:r>
        <w:rPr>
          <w:u w:val="single"/>
        </w:rPr>
        <w:t xml:space="preserve"> možnosti</w:t>
      </w:r>
      <w:r w:rsidRPr="005E4611">
        <w:rPr>
          <w:u w:val="single"/>
        </w:rPr>
        <w:t>:</w:t>
      </w:r>
      <w:r>
        <w:rPr>
          <w:i/>
          <w:iCs/>
        </w:rPr>
        <w:br/>
      </w:r>
      <w:r w:rsidRPr="005E4611">
        <w:rPr>
          <w:i/>
          <w:iCs/>
        </w:rPr>
        <w:t xml:space="preserve">(ke každé vybrané možnosti uveďte </w:t>
      </w:r>
      <w:r>
        <w:rPr>
          <w:i/>
          <w:iCs/>
        </w:rPr>
        <w:t xml:space="preserve">níže </w:t>
      </w:r>
      <w:r w:rsidRPr="005E4611">
        <w:rPr>
          <w:i/>
          <w:iCs/>
        </w:rPr>
        <w:t>rovněž stručný popis způsobu zajištění)</w:t>
      </w:r>
    </w:p>
    <w:bookmarkEnd w:id="0"/>
    <w:p w14:paraId="1EDF2F0E" w14:textId="77777777" w:rsidR="001F7643" w:rsidRPr="00E058C9" w:rsidRDefault="001F7643" w:rsidP="001F7643">
      <w:pPr>
        <w:spacing w:before="120" w:line="240" w:lineRule="auto"/>
        <w:ind w:left="284" w:firstLine="567"/>
        <w:jc w:val="left"/>
      </w:pPr>
      <w:sdt>
        <w:sdtPr>
          <w:id w:val="-1861358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E058C9">
        <w:t>Jsme veřejný nebo sektorový zadavatel a máme zavedený interní postup</w:t>
      </w:r>
      <w:r>
        <w:t xml:space="preserve"> / </w:t>
      </w:r>
      <w:r w:rsidRPr="00E058C9">
        <w:t>směrnici</w:t>
      </w:r>
    </w:p>
    <w:p w14:paraId="731D01E0" w14:textId="77777777" w:rsidR="001F7643" w:rsidRDefault="001F7643" w:rsidP="001F7643">
      <w:pPr>
        <w:spacing w:before="120" w:line="240" w:lineRule="auto"/>
        <w:ind w:left="851"/>
        <w:jc w:val="left"/>
      </w:pPr>
      <w:sdt>
        <w:sdtPr>
          <w:id w:val="479424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N</w:t>
      </w:r>
      <w:r w:rsidRPr="005E4611">
        <w:t xml:space="preserve">ejsme povinným zadavatelem dle ZZVZ, avšak máme interně nastaven postup pro </w:t>
      </w:r>
      <w:r>
        <w:br/>
        <w:t xml:space="preserve">       </w:t>
      </w:r>
      <w:r w:rsidRPr="005E4611">
        <w:t>transparentní výběr dodavatelů</w:t>
      </w:r>
    </w:p>
    <w:p w14:paraId="3ADDEDC1" w14:textId="77777777" w:rsidR="001F7643" w:rsidRPr="00E058C9" w:rsidRDefault="001F7643" w:rsidP="001F7643">
      <w:pPr>
        <w:spacing w:before="120" w:line="240" w:lineRule="auto"/>
        <w:ind w:left="284" w:firstLine="567"/>
        <w:jc w:val="left"/>
      </w:pPr>
      <w:sdt>
        <w:sdtPr>
          <w:id w:val="174849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E058C9">
        <w:t>Zadávání zajišťuje interní pracovník pověřený agendou veřejných zakázek</w:t>
      </w:r>
    </w:p>
    <w:p w14:paraId="6EF6D6DC" w14:textId="77777777" w:rsidR="001F7643" w:rsidRPr="00E058C9" w:rsidRDefault="001F7643" w:rsidP="001F7643">
      <w:pPr>
        <w:spacing w:before="120" w:line="240" w:lineRule="auto"/>
        <w:ind w:left="284" w:firstLine="567"/>
        <w:jc w:val="left"/>
      </w:pPr>
      <w:sdt>
        <w:sdtPr>
          <w:id w:val="-1542116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E058C9">
        <w:t>Zadávání provádí externí odborná firma / administrátor zakázek</w:t>
      </w:r>
    </w:p>
    <w:p w14:paraId="0E9D9648" w14:textId="77777777" w:rsidR="001F7643" w:rsidRPr="00E058C9" w:rsidRDefault="001F7643" w:rsidP="001F7643">
      <w:pPr>
        <w:spacing w:before="120" w:line="240" w:lineRule="auto"/>
        <w:ind w:left="284" w:firstLine="567"/>
        <w:jc w:val="left"/>
      </w:pPr>
      <w:sdt>
        <w:sdtPr>
          <w:id w:val="1408192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Z</w:t>
      </w:r>
      <w:r w:rsidRPr="00E058C9">
        <w:t>adáváme výhradně pod</w:t>
      </w:r>
      <w:r>
        <w:t xml:space="preserve">limitní </w:t>
      </w:r>
      <w:r w:rsidRPr="00E058C9">
        <w:t>zakázky dle výjimky ze ZZVZ</w:t>
      </w:r>
    </w:p>
    <w:p w14:paraId="4E9B1269" w14:textId="77777777" w:rsidR="001F7643" w:rsidRPr="00E058C9" w:rsidRDefault="001F7643" w:rsidP="001F7643">
      <w:pPr>
        <w:spacing w:before="120" w:line="240" w:lineRule="auto"/>
        <w:ind w:left="284" w:firstLine="567"/>
        <w:jc w:val="left"/>
      </w:pPr>
      <w:sdt>
        <w:sdtPr>
          <w:id w:val="1169749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E058C9">
        <w:t>Jiný přístup – prosím popište níže</w:t>
      </w:r>
    </w:p>
    <w:p w14:paraId="2E1E2036" w14:textId="77777777" w:rsidR="001F7643" w:rsidRPr="00623358" w:rsidRDefault="001F7643" w:rsidP="001F7643">
      <w:pPr>
        <w:spacing w:before="240" w:line="240" w:lineRule="auto"/>
        <w:ind w:firstLine="567"/>
        <w:jc w:val="left"/>
        <w:rPr>
          <w:u w:val="single"/>
        </w:rPr>
      </w:pPr>
      <w:r w:rsidRPr="00623358">
        <w:rPr>
          <w:u w:val="single"/>
        </w:rPr>
        <w:t>Stručný popis vašeho konkrétního přístupu:</w:t>
      </w:r>
    </w:p>
    <w:sdt>
      <w:sdtPr>
        <w:id w:val="940178311"/>
        <w:placeholder>
          <w:docPart w:val="B05509DC17DC48ACA1ABB118C39DD55C"/>
        </w:placeholder>
        <w:showingPlcHdr/>
      </w:sdtPr>
      <w:sdtContent>
        <w:p w14:paraId="54C677D4" w14:textId="77777777" w:rsidR="001F7643" w:rsidRDefault="001F7643" w:rsidP="001F7643">
          <w:pPr>
            <w:spacing w:before="120" w:line="240" w:lineRule="auto"/>
            <w:ind w:firstLine="567"/>
            <w:jc w:val="left"/>
          </w:pPr>
          <w:r w:rsidRPr="00DC478E">
            <w:rPr>
              <w:rStyle w:val="Zstupntext"/>
            </w:rPr>
            <w:t>Klikněte nebo klepněte sem a zadejte text.</w:t>
          </w:r>
        </w:p>
      </w:sdtContent>
    </w:sdt>
    <w:p w14:paraId="5CEFF367" w14:textId="77777777" w:rsidR="001F7643" w:rsidRDefault="001F7643" w:rsidP="001F7643">
      <w:pPr>
        <w:spacing w:before="120" w:line="240" w:lineRule="auto"/>
        <w:ind w:firstLine="567"/>
        <w:jc w:val="left"/>
      </w:pPr>
    </w:p>
    <w:p w14:paraId="0DC1FB0A" w14:textId="77777777" w:rsidR="001F7643" w:rsidRPr="00E058C9" w:rsidRDefault="001F7643" w:rsidP="001F7643">
      <w:pPr>
        <w:spacing w:before="120" w:line="240" w:lineRule="auto"/>
        <w:ind w:firstLine="567"/>
        <w:jc w:val="left"/>
      </w:pPr>
    </w:p>
    <w:p w14:paraId="6EBD4BF9" w14:textId="789942F9" w:rsidR="00203C39" w:rsidRDefault="001F7643" w:rsidP="0054369E">
      <w:pPr>
        <w:pStyle w:val="Nadpis1"/>
      </w:pPr>
      <w:r w:rsidRPr="001F7643">
        <w:t>Účetnictví a daňová evidence (zákon č. 563/1991 Sb. a 586/1992</w:t>
      </w:r>
      <w:r>
        <w:t> </w:t>
      </w:r>
      <w:r w:rsidRPr="001F7643">
        <w:t>Sb.)</w:t>
      </w:r>
    </w:p>
    <w:p w14:paraId="2AAB4F75" w14:textId="77777777" w:rsidR="001F7643" w:rsidRPr="002D3DAE" w:rsidRDefault="001F7643" w:rsidP="001F7643">
      <w:pPr>
        <w:spacing w:before="240" w:line="240" w:lineRule="auto"/>
        <w:ind w:firstLine="567"/>
        <w:jc w:val="left"/>
        <w:rPr>
          <w:i/>
          <w:iCs/>
          <w:u w:val="single"/>
        </w:rPr>
      </w:pPr>
      <w:bookmarkStart w:id="1" w:name="_Hlk206059262"/>
      <w:r w:rsidRPr="002D3DAE">
        <w:rPr>
          <w:i/>
          <w:iCs/>
          <w:u w:val="single"/>
        </w:rPr>
        <w:t>Relevantní základní legislativní předpisy:</w:t>
      </w:r>
    </w:p>
    <w:p w14:paraId="0913FEDE" w14:textId="77777777" w:rsidR="001F7643" w:rsidRPr="002D3DAE" w:rsidRDefault="001F7643" w:rsidP="001F7643">
      <w:pPr>
        <w:pStyle w:val="Odstavecseseznamem"/>
        <w:numPr>
          <w:ilvl w:val="0"/>
          <w:numId w:val="13"/>
        </w:numPr>
        <w:spacing w:before="120" w:after="0" w:line="240" w:lineRule="auto"/>
        <w:jc w:val="left"/>
        <w:rPr>
          <w:i/>
          <w:iCs/>
        </w:rPr>
      </w:pPr>
      <w:r w:rsidRPr="002D3DAE">
        <w:rPr>
          <w:i/>
          <w:iCs/>
        </w:rPr>
        <w:t>zákon č. 563/1991 Sb., o účetnictví</w:t>
      </w:r>
    </w:p>
    <w:p w14:paraId="5F254970" w14:textId="77777777" w:rsidR="001F7643" w:rsidRPr="002D3DAE" w:rsidRDefault="001F7643" w:rsidP="001F7643">
      <w:pPr>
        <w:pStyle w:val="Odstavecseseznamem"/>
        <w:numPr>
          <w:ilvl w:val="0"/>
          <w:numId w:val="13"/>
        </w:numPr>
        <w:spacing w:before="60" w:after="0" w:line="240" w:lineRule="auto"/>
        <w:ind w:left="924" w:hanging="357"/>
        <w:jc w:val="left"/>
        <w:rPr>
          <w:i/>
          <w:iCs/>
        </w:rPr>
      </w:pPr>
      <w:r w:rsidRPr="002D3DAE">
        <w:rPr>
          <w:i/>
          <w:iCs/>
        </w:rPr>
        <w:t>zákon č. 586/1992 Sb., o daních z příjmů</w:t>
      </w:r>
    </w:p>
    <w:p w14:paraId="347F2FC5" w14:textId="77777777" w:rsidR="001F7643" w:rsidRPr="002D3DAE" w:rsidRDefault="001F7643" w:rsidP="001F7643">
      <w:pPr>
        <w:pStyle w:val="Odstavecseseznamem"/>
        <w:numPr>
          <w:ilvl w:val="0"/>
          <w:numId w:val="13"/>
        </w:numPr>
        <w:spacing w:before="60" w:after="0" w:line="240" w:lineRule="auto"/>
        <w:ind w:left="924" w:hanging="357"/>
        <w:jc w:val="left"/>
        <w:rPr>
          <w:i/>
          <w:iCs/>
        </w:rPr>
      </w:pPr>
      <w:r w:rsidRPr="002D3DAE">
        <w:rPr>
          <w:i/>
          <w:iCs/>
        </w:rPr>
        <w:t>zákon č. 235/2004 Sb., o dani z přidané hodnoty (pokud relevantní)</w:t>
      </w:r>
    </w:p>
    <w:p w14:paraId="0E58697E" w14:textId="77777777" w:rsidR="001F7643" w:rsidRDefault="001F7643" w:rsidP="001F7643">
      <w:pPr>
        <w:pStyle w:val="Odstavecseseznamem"/>
        <w:numPr>
          <w:ilvl w:val="0"/>
          <w:numId w:val="13"/>
        </w:numPr>
        <w:spacing w:before="60" w:after="0" w:line="240" w:lineRule="auto"/>
        <w:ind w:left="924" w:hanging="357"/>
        <w:jc w:val="left"/>
        <w:rPr>
          <w:i/>
          <w:iCs/>
        </w:rPr>
      </w:pPr>
      <w:r w:rsidRPr="002D3DAE">
        <w:rPr>
          <w:i/>
          <w:iCs/>
        </w:rPr>
        <w:t>příslušné prováděcí vyhlášky</w:t>
      </w:r>
    </w:p>
    <w:p w14:paraId="70D3C0D7" w14:textId="77777777" w:rsidR="001F7643" w:rsidRPr="002D3DAE" w:rsidRDefault="001F7643" w:rsidP="001F7643">
      <w:pPr>
        <w:pStyle w:val="Odstavecseseznamem"/>
        <w:spacing w:before="120" w:after="0" w:line="240" w:lineRule="auto"/>
        <w:ind w:left="927"/>
        <w:jc w:val="left"/>
        <w:rPr>
          <w:i/>
          <w:iCs/>
        </w:rPr>
      </w:pPr>
    </w:p>
    <w:p w14:paraId="0699EF8C" w14:textId="77777777" w:rsidR="001F7643" w:rsidRPr="00623358" w:rsidRDefault="001F7643" w:rsidP="001F7643">
      <w:pPr>
        <w:spacing w:before="120" w:line="240" w:lineRule="auto"/>
        <w:ind w:left="567"/>
        <w:jc w:val="left"/>
        <w:rPr>
          <w:u w:val="single"/>
        </w:rPr>
      </w:pPr>
      <w:r w:rsidRPr="00623358">
        <w:rPr>
          <w:u w:val="single"/>
        </w:rPr>
        <w:t>Zaškrtněte všechny relevantní</w:t>
      </w:r>
      <w:r>
        <w:rPr>
          <w:u w:val="single"/>
        </w:rPr>
        <w:t xml:space="preserve"> možnosti</w:t>
      </w:r>
      <w:r w:rsidRPr="005E4611">
        <w:rPr>
          <w:u w:val="single"/>
        </w:rPr>
        <w:t>:</w:t>
      </w:r>
      <w:r>
        <w:rPr>
          <w:i/>
          <w:iCs/>
        </w:rPr>
        <w:br/>
      </w:r>
      <w:r w:rsidRPr="005E4611">
        <w:rPr>
          <w:i/>
          <w:iCs/>
        </w:rPr>
        <w:t xml:space="preserve">(ke každé vybrané možnosti uveďte </w:t>
      </w:r>
      <w:r>
        <w:rPr>
          <w:i/>
          <w:iCs/>
        </w:rPr>
        <w:t xml:space="preserve">níže </w:t>
      </w:r>
      <w:r w:rsidRPr="005E4611">
        <w:rPr>
          <w:i/>
          <w:iCs/>
        </w:rPr>
        <w:t>rovněž stručný popis způsobu zajištění)</w:t>
      </w:r>
    </w:p>
    <w:bookmarkEnd w:id="1"/>
    <w:p w14:paraId="5A876FA7" w14:textId="77777777" w:rsidR="001F7643" w:rsidRPr="003A0E93" w:rsidRDefault="001F7643" w:rsidP="001F7643">
      <w:pPr>
        <w:spacing w:before="120" w:line="240" w:lineRule="auto"/>
        <w:ind w:left="284" w:firstLine="567"/>
        <w:jc w:val="left"/>
      </w:pPr>
      <w:sdt>
        <w:sdtPr>
          <w:id w:val="758719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3A0E93">
        <w:t>Máme oddělené účetní středisko nebo zakázku pro daný projekt</w:t>
      </w:r>
    </w:p>
    <w:p w14:paraId="18D33070" w14:textId="77777777" w:rsidR="001F7643" w:rsidRPr="003A0E93" w:rsidRDefault="001F7643" w:rsidP="001F7643">
      <w:pPr>
        <w:spacing w:before="120" w:line="240" w:lineRule="auto"/>
        <w:ind w:left="284" w:firstLine="567"/>
        <w:jc w:val="left"/>
      </w:pPr>
      <w:sdt>
        <w:sdtPr>
          <w:id w:val="1353388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3A0E93">
        <w:t>Používáme vlastní účetní systém s evidencí výdajů na úrovni položek projektu</w:t>
      </w:r>
    </w:p>
    <w:p w14:paraId="78F5F933" w14:textId="77777777" w:rsidR="001F7643" w:rsidRPr="003A0E93" w:rsidRDefault="001F7643" w:rsidP="001F7643">
      <w:pPr>
        <w:spacing w:before="120" w:line="240" w:lineRule="auto"/>
        <w:ind w:left="284" w:firstLine="567"/>
        <w:jc w:val="left"/>
      </w:pPr>
      <w:sdt>
        <w:sdtPr>
          <w:id w:val="544104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3A0E93">
        <w:t>Vedení účetnictví zajišťuje externí účetní / daňový poradce</w:t>
      </w:r>
    </w:p>
    <w:p w14:paraId="0F66026E" w14:textId="77777777" w:rsidR="001F7643" w:rsidRPr="003A0E93" w:rsidRDefault="001F7643" w:rsidP="001F7643">
      <w:pPr>
        <w:spacing w:before="120" w:line="240" w:lineRule="auto"/>
        <w:ind w:left="284" w:firstLine="567"/>
        <w:jc w:val="left"/>
      </w:pPr>
      <w:sdt>
        <w:sdtPr>
          <w:id w:val="1839346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J</w:t>
      </w:r>
      <w:r w:rsidRPr="003A0E93">
        <w:t>iný přístup – prosím popište níže</w:t>
      </w:r>
    </w:p>
    <w:p w14:paraId="5777F4D3" w14:textId="77777777" w:rsidR="001F7643" w:rsidRPr="00623358" w:rsidRDefault="001F7643" w:rsidP="001F7643">
      <w:pPr>
        <w:spacing w:before="240" w:line="240" w:lineRule="auto"/>
        <w:ind w:firstLine="567"/>
        <w:jc w:val="left"/>
        <w:rPr>
          <w:u w:val="single"/>
        </w:rPr>
      </w:pPr>
      <w:r w:rsidRPr="00623358">
        <w:rPr>
          <w:u w:val="single"/>
        </w:rPr>
        <w:lastRenderedPageBreak/>
        <w:t>Stručný popis vašeho konkrétního přístupu:</w:t>
      </w:r>
    </w:p>
    <w:sdt>
      <w:sdtPr>
        <w:id w:val="43804033"/>
        <w:placeholder>
          <w:docPart w:val="EFB8FEF0F6E54BFC90E3273C0135C3B5"/>
        </w:placeholder>
        <w:showingPlcHdr/>
      </w:sdtPr>
      <w:sdtContent>
        <w:p w14:paraId="2FF82BB4" w14:textId="77777777" w:rsidR="001F7643" w:rsidRDefault="001F7643" w:rsidP="001F7643">
          <w:pPr>
            <w:spacing w:before="120" w:line="240" w:lineRule="auto"/>
            <w:ind w:firstLine="567"/>
            <w:jc w:val="left"/>
          </w:pPr>
          <w:r w:rsidRPr="00DC478E">
            <w:rPr>
              <w:rStyle w:val="Zstupntext"/>
            </w:rPr>
            <w:t>Klikněte nebo klepněte sem a zadejte text.</w:t>
          </w:r>
        </w:p>
      </w:sdtContent>
    </w:sdt>
    <w:p w14:paraId="5EB16531" w14:textId="77777777" w:rsidR="001F7643" w:rsidRPr="003A0E93" w:rsidRDefault="001F7643" w:rsidP="001F7643">
      <w:pPr>
        <w:spacing w:before="120" w:line="240" w:lineRule="auto"/>
        <w:ind w:firstLine="567"/>
        <w:jc w:val="left"/>
      </w:pPr>
    </w:p>
    <w:p w14:paraId="7473F0F0" w14:textId="5BDD5BA0" w:rsidR="00203C39" w:rsidRDefault="001F7643" w:rsidP="0054369E">
      <w:pPr>
        <w:pStyle w:val="Nadpis1"/>
      </w:pPr>
      <w:r w:rsidRPr="001F7643">
        <w:t>Prevence střetu zájmů (zákon č. 159/2006 Sb.)</w:t>
      </w:r>
    </w:p>
    <w:p w14:paraId="64E5011A" w14:textId="77777777" w:rsidR="001F7643" w:rsidRPr="002D3DAE" w:rsidRDefault="001F7643" w:rsidP="001F7643">
      <w:pPr>
        <w:spacing w:before="240" w:line="240" w:lineRule="auto"/>
        <w:ind w:firstLine="567"/>
        <w:jc w:val="left"/>
        <w:rPr>
          <w:i/>
          <w:iCs/>
          <w:u w:val="single"/>
        </w:rPr>
      </w:pPr>
      <w:r w:rsidRPr="002D3DAE">
        <w:rPr>
          <w:i/>
          <w:iCs/>
          <w:u w:val="single"/>
        </w:rPr>
        <w:t>Relevantní základní legislativní předpisy:</w:t>
      </w:r>
    </w:p>
    <w:p w14:paraId="406830AA" w14:textId="77777777" w:rsidR="001F7643" w:rsidRPr="002D3DAE" w:rsidRDefault="001F7643" w:rsidP="001F7643">
      <w:pPr>
        <w:pStyle w:val="Odstavecseseznamem"/>
        <w:numPr>
          <w:ilvl w:val="0"/>
          <w:numId w:val="13"/>
        </w:numPr>
        <w:spacing w:before="120" w:after="0" w:line="240" w:lineRule="auto"/>
        <w:jc w:val="left"/>
        <w:rPr>
          <w:i/>
          <w:iCs/>
        </w:rPr>
      </w:pPr>
      <w:r w:rsidRPr="002D3DAE">
        <w:rPr>
          <w:i/>
          <w:iCs/>
        </w:rPr>
        <w:t>zákon č. 159/2006 Sb., o střetu zájmů</w:t>
      </w:r>
    </w:p>
    <w:p w14:paraId="781FCB03" w14:textId="77777777" w:rsidR="001F7643" w:rsidRPr="002D3DAE" w:rsidRDefault="001F7643" w:rsidP="001F7643">
      <w:pPr>
        <w:pStyle w:val="Odstavecseseznamem"/>
        <w:spacing w:before="120" w:after="0" w:line="240" w:lineRule="auto"/>
        <w:ind w:left="567"/>
        <w:jc w:val="left"/>
        <w:rPr>
          <w:u w:val="single"/>
        </w:rPr>
      </w:pPr>
    </w:p>
    <w:p w14:paraId="76BC2973" w14:textId="77777777" w:rsidR="001F7643" w:rsidRPr="00623358" w:rsidRDefault="001F7643" w:rsidP="001F7643">
      <w:pPr>
        <w:spacing w:before="120" w:line="240" w:lineRule="auto"/>
        <w:ind w:left="567"/>
        <w:jc w:val="left"/>
        <w:rPr>
          <w:u w:val="single"/>
        </w:rPr>
      </w:pPr>
      <w:r w:rsidRPr="00623358">
        <w:rPr>
          <w:u w:val="single"/>
        </w:rPr>
        <w:t>Zaškrtněte všechny relevantní</w:t>
      </w:r>
      <w:r>
        <w:rPr>
          <w:u w:val="single"/>
        </w:rPr>
        <w:t xml:space="preserve"> možnosti</w:t>
      </w:r>
      <w:r w:rsidRPr="005E4611">
        <w:rPr>
          <w:u w:val="single"/>
        </w:rPr>
        <w:t>:</w:t>
      </w:r>
      <w:r>
        <w:rPr>
          <w:i/>
          <w:iCs/>
        </w:rPr>
        <w:br/>
      </w:r>
      <w:r w:rsidRPr="005E4611">
        <w:rPr>
          <w:i/>
          <w:iCs/>
        </w:rPr>
        <w:t xml:space="preserve">(ke každé vybrané možnosti uveďte </w:t>
      </w:r>
      <w:r>
        <w:rPr>
          <w:i/>
          <w:iCs/>
        </w:rPr>
        <w:t xml:space="preserve">níže </w:t>
      </w:r>
      <w:r w:rsidRPr="005E4611">
        <w:rPr>
          <w:i/>
          <w:iCs/>
        </w:rPr>
        <w:t>rovněž stručný popis způsobu zajištění)</w:t>
      </w:r>
    </w:p>
    <w:p w14:paraId="2B8F0841" w14:textId="77777777" w:rsidR="001F7643" w:rsidRPr="003A0E93" w:rsidRDefault="001F7643" w:rsidP="001F7643">
      <w:pPr>
        <w:spacing w:before="120" w:line="240" w:lineRule="auto"/>
        <w:ind w:left="284" w:firstLine="567"/>
        <w:jc w:val="left"/>
      </w:pPr>
      <w:sdt>
        <w:sdtPr>
          <w:id w:val="-1971189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3A0E93">
        <w:t>Máme vnitřní směrnici nebo etický kodex zaměřený na prevenci střetu zájmů</w:t>
      </w:r>
    </w:p>
    <w:p w14:paraId="293C799C" w14:textId="77777777" w:rsidR="001F7643" w:rsidRPr="003A0E93" w:rsidRDefault="001F7643" w:rsidP="001F7643">
      <w:pPr>
        <w:spacing w:before="120" w:line="240" w:lineRule="auto"/>
        <w:ind w:left="284" w:firstLine="567"/>
        <w:jc w:val="left"/>
      </w:pPr>
      <w:sdt>
        <w:sdtPr>
          <w:id w:val="-1047370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3A0E93">
        <w:t>Realizujeme školení pracovníků zapojených do projektu</w:t>
      </w:r>
    </w:p>
    <w:p w14:paraId="101220E7" w14:textId="77777777" w:rsidR="001F7643" w:rsidRPr="003A0E93" w:rsidRDefault="001F7643" w:rsidP="001F7643">
      <w:pPr>
        <w:spacing w:before="120" w:line="240" w:lineRule="auto"/>
        <w:ind w:left="284" w:firstLine="567"/>
        <w:jc w:val="left"/>
      </w:pPr>
      <w:sdt>
        <w:sdtPr>
          <w:id w:val="1891766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3A0E93">
        <w:t>Využíváme externí dohled</w:t>
      </w:r>
      <w:r>
        <w:t xml:space="preserve"> souladu s pravidly a předpisy (</w:t>
      </w:r>
      <w:proofErr w:type="spellStart"/>
      <w:r>
        <w:t>compliance</w:t>
      </w:r>
      <w:proofErr w:type="spellEnd"/>
      <w:r>
        <w:t>)</w:t>
      </w:r>
    </w:p>
    <w:p w14:paraId="2284FF7B" w14:textId="77777777" w:rsidR="001F7643" w:rsidRPr="003A0E93" w:rsidRDefault="001F7643" w:rsidP="001F7643">
      <w:pPr>
        <w:spacing w:before="120" w:line="240" w:lineRule="auto"/>
        <w:ind w:left="284" w:firstLine="567"/>
        <w:jc w:val="left"/>
      </w:pPr>
      <w:sdt>
        <w:sdtPr>
          <w:id w:val="534164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J</w:t>
      </w:r>
      <w:r w:rsidRPr="003A0E93">
        <w:t>iný přístup – prosím popište níže</w:t>
      </w:r>
    </w:p>
    <w:p w14:paraId="6349E90C" w14:textId="77777777" w:rsidR="001F7643" w:rsidRPr="00623358" w:rsidRDefault="001F7643" w:rsidP="001F7643">
      <w:pPr>
        <w:spacing w:before="240" w:line="240" w:lineRule="auto"/>
        <w:ind w:firstLine="567"/>
        <w:jc w:val="left"/>
        <w:rPr>
          <w:u w:val="single"/>
        </w:rPr>
      </w:pPr>
      <w:r w:rsidRPr="00623358">
        <w:rPr>
          <w:u w:val="single"/>
        </w:rPr>
        <w:t>Stručný popis vašeho konkrétního přístupu:</w:t>
      </w:r>
    </w:p>
    <w:sdt>
      <w:sdtPr>
        <w:id w:val="644010599"/>
        <w:placeholder>
          <w:docPart w:val="6BFFC68D29194414BE4F5A596989DD7D"/>
        </w:placeholder>
        <w:showingPlcHdr/>
      </w:sdtPr>
      <w:sdtContent>
        <w:p w14:paraId="7DA6C0B0" w14:textId="4D6FE3A1" w:rsidR="001F7643" w:rsidRPr="001F7643" w:rsidRDefault="001F7643" w:rsidP="001F7643">
          <w:pPr>
            <w:spacing w:before="120" w:line="240" w:lineRule="auto"/>
            <w:ind w:firstLine="567"/>
            <w:jc w:val="left"/>
          </w:pPr>
          <w:r w:rsidRPr="00DC478E">
            <w:rPr>
              <w:rStyle w:val="Zstupntext"/>
            </w:rPr>
            <w:t>Klikněte nebo klepněte sem a zadejte text.</w:t>
          </w:r>
        </w:p>
      </w:sdtContent>
    </w:sdt>
    <w:p w14:paraId="1DF49A41" w14:textId="77777777" w:rsidR="00203C39" w:rsidRDefault="00203C39" w:rsidP="0054369E">
      <w:pPr>
        <w:rPr>
          <w:i/>
          <w:iCs/>
          <w:sz w:val="18"/>
          <w:szCs w:val="18"/>
        </w:rPr>
      </w:pPr>
    </w:p>
    <w:p w14:paraId="4BCE6CD4" w14:textId="04985E53" w:rsidR="00203C39" w:rsidRPr="00203C39" w:rsidRDefault="001F7643" w:rsidP="0054369E">
      <w:pPr>
        <w:pStyle w:val="Nadpis1"/>
      </w:pPr>
      <w:r w:rsidRPr="001F7643">
        <w:t>Ověřování sankčních seznamů a AML (zákon č. 253/2008 Sb. a č. 1/2023 Sb.)</w:t>
      </w:r>
    </w:p>
    <w:p w14:paraId="6467364B" w14:textId="77777777" w:rsidR="001F7643" w:rsidRPr="002D3DAE" w:rsidRDefault="001F7643" w:rsidP="001F7643">
      <w:pPr>
        <w:spacing w:before="240" w:line="240" w:lineRule="auto"/>
        <w:ind w:firstLine="567"/>
        <w:jc w:val="left"/>
        <w:rPr>
          <w:i/>
          <w:iCs/>
          <w:u w:val="single"/>
        </w:rPr>
      </w:pPr>
      <w:r w:rsidRPr="002D3DAE">
        <w:rPr>
          <w:i/>
          <w:iCs/>
          <w:u w:val="single"/>
        </w:rPr>
        <w:t>Relevantní základní legislativní předpisy:</w:t>
      </w:r>
    </w:p>
    <w:p w14:paraId="669AD886" w14:textId="77777777" w:rsidR="001F7643" w:rsidRPr="002D3DAE" w:rsidRDefault="001F7643" w:rsidP="001F7643">
      <w:pPr>
        <w:pStyle w:val="Odstavecseseznamem"/>
        <w:numPr>
          <w:ilvl w:val="0"/>
          <w:numId w:val="13"/>
        </w:numPr>
        <w:spacing w:before="120" w:after="0" w:line="240" w:lineRule="auto"/>
        <w:jc w:val="left"/>
        <w:rPr>
          <w:i/>
          <w:iCs/>
        </w:rPr>
      </w:pPr>
      <w:r w:rsidRPr="002D3DAE">
        <w:rPr>
          <w:i/>
          <w:iCs/>
        </w:rPr>
        <w:t>zákon č. 253/2008 Sb., o některých opatřeních proti legalizaci výnosů z trestné činnosti a financování terorismu</w:t>
      </w:r>
      <w:r>
        <w:rPr>
          <w:i/>
          <w:iCs/>
        </w:rPr>
        <w:t xml:space="preserve">, </w:t>
      </w:r>
      <w:r w:rsidRPr="00CF192F">
        <w:rPr>
          <w:i/>
          <w:iCs/>
        </w:rPr>
        <w:t>ve znění pozdějších předpisů</w:t>
      </w:r>
      <w:r>
        <w:rPr>
          <w:i/>
          <w:iCs/>
        </w:rPr>
        <w:t>.</w:t>
      </w:r>
    </w:p>
    <w:p w14:paraId="5D71817E" w14:textId="77777777" w:rsidR="001F7643" w:rsidRPr="002D3DAE" w:rsidRDefault="001F7643" w:rsidP="001F7643">
      <w:pPr>
        <w:pStyle w:val="Odstavecseseznamem"/>
        <w:numPr>
          <w:ilvl w:val="0"/>
          <w:numId w:val="13"/>
        </w:numPr>
        <w:spacing w:before="60" w:after="0" w:line="240" w:lineRule="auto"/>
        <w:ind w:left="924" w:hanging="357"/>
        <w:jc w:val="left"/>
        <w:rPr>
          <w:i/>
          <w:iCs/>
        </w:rPr>
      </w:pPr>
      <w:r w:rsidRPr="002D3DAE">
        <w:rPr>
          <w:i/>
          <w:iCs/>
        </w:rPr>
        <w:t>zákon č. 1/2023 Sb., o provádění mezinárodních sankcí</w:t>
      </w:r>
    </w:p>
    <w:p w14:paraId="66819F6E" w14:textId="77777777" w:rsidR="001F7643" w:rsidRPr="002D3DAE" w:rsidRDefault="001F7643" w:rsidP="001F7643">
      <w:pPr>
        <w:pStyle w:val="Odstavecseseznamem"/>
        <w:numPr>
          <w:ilvl w:val="0"/>
          <w:numId w:val="13"/>
        </w:numPr>
        <w:spacing w:before="60" w:after="0" w:line="240" w:lineRule="auto"/>
        <w:ind w:left="924" w:hanging="357"/>
        <w:jc w:val="left"/>
        <w:rPr>
          <w:i/>
          <w:iCs/>
        </w:rPr>
      </w:pPr>
      <w:r w:rsidRPr="002D3DAE">
        <w:rPr>
          <w:i/>
          <w:iCs/>
        </w:rPr>
        <w:t>příslušná nařízení Rady EU o sankčních seznamech</w:t>
      </w:r>
    </w:p>
    <w:p w14:paraId="15CE24F1" w14:textId="77777777" w:rsidR="001F7643" w:rsidRDefault="001F7643" w:rsidP="001F7643">
      <w:pPr>
        <w:spacing w:before="120" w:line="240" w:lineRule="auto"/>
        <w:ind w:left="567"/>
        <w:jc w:val="left"/>
        <w:rPr>
          <w:u w:val="single"/>
        </w:rPr>
      </w:pPr>
    </w:p>
    <w:p w14:paraId="206BED32" w14:textId="77777777" w:rsidR="001F7643" w:rsidRPr="00623358" w:rsidRDefault="001F7643" w:rsidP="001F7643">
      <w:pPr>
        <w:spacing w:before="120" w:line="240" w:lineRule="auto"/>
        <w:ind w:left="567"/>
        <w:jc w:val="left"/>
        <w:rPr>
          <w:u w:val="single"/>
        </w:rPr>
      </w:pPr>
      <w:r w:rsidRPr="00623358">
        <w:rPr>
          <w:u w:val="single"/>
        </w:rPr>
        <w:t>Zaškrtněte všechny relevantní</w:t>
      </w:r>
      <w:r>
        <w:rPr>
          <w:u w:val="single"/>
        </w:rPr>
        <w:t xml:space="preserve"> možnosti</w:t>
      </w:r>
      <w:r w:rsidRPr="005E4611">
        <w:rPr>
          <w:u w:val="single"/>
        </w:rPr>
        <w:t>:</w:t>
      </w:r>
      <w:r>
        <w:rPr>
          <w:i/>
          <w:iCs/>
        </w:rPr>
        <w:br/>
      </w:r>
      <w:r w:rsidRPr="005E4611">
        <w:rPr>
          <w:i/>
          <w:iCs/>
        </w:rPr>
        <w:t xml:space="preserve">(ke každé vybrané možnosti uveďte </w:t>
      </w:r>
      <w:r>
        <w:rPr>
          <w:i/>
          <w:iCs/>
        </w:rPr>
        <w:t xml:space="preserve">níže </w:t>
      </w:r>
      <w:r w:rsidRPr="005E4611">
        <w:rPr>
          <w:i/>
          <w:iCs/>
        </w:rPr>
        <w:t>rovněž stručný popis způsobu zajištění)</w:t>
      </w:r>
    </w:p>
    <w:p w14:paraId="6777611E" w14:textId="77777777" w:rsidR="001F7643" w:rsidRPr="001849D2" w:rsidRDefault="001F7643" w:rsidP="001F7643">
      <w:pPr>
        <w:spacing w:before="120" w:line="240" w:lineRule="auto"/>
        <w:ind w:left="284" w:firstLine="567"/>
        <w:jc w:val="left"/>
      </w:pPr>
      <w:sdt>
        <w:sdtPr>
          <w:id w:val="-123927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1849D2">
        <w:t>Ověřujeme partnery / dodavatele vůči sankčním seznamům</w:t>
      </w:r>
      <w:r>
        <w:t xml:space="preserve"> EU a národním</w:t>
      </w:r>
    </w:p>
    <w:p w14:paraId="69D5A073" w14:textId="77777777" w:rsidR="001F7643" w:rsidRPr="001849D2" w:rsidRDefault="001F7643" w:rsidP="001F7643">
      <w:pPr>
        <w:spacing w:before="120" w:line="240" w:lineRule="auto"/>
        <w:ind w:left="284" w:firstLine="567"/>
        <w:jc w:val="left"/>
      </w:pPr>
      <w:sdt>
        <w:sdtPr>
          <w:id w:val="-1737621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M</w:t>
      </w:r>
      <w:r w:rsidRPr="001849D2">
        <w:t>áme vnitřní mechanismus pro kontrolu podezřelých finančních toků</w:t>
      </w:r>
    </w:p>
    <w:p w14:paraId="437952D7" w14:textId="77777777" w:rsidR="001F7643" w:rsidRDefault="001F7643" w:rsidP="001F7643">
      <w:pPr>
        <w:spacing w:before="120" w:after="0" w:line="240" w:lineRule="auto"/>
        <w:ind w:left="851"/>
        <w:jc w:val="left"/>
      </w:pPr>
      <w:sdt>
        <w:sdtPr>
          <w:id w:val="-654919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1849D2">
        <w:t>Spolupracujeme s</w:t>
      </w:r>
      <w:r>
        <w:t>e</w:t>
      </w:r>
      <w:r w:rsidRPr="001849D2">
        <w:t xml:space="preserve"> specialistou nebo právní</w:t>
      </w:r>
      <w:r>
        <w:t xml:space="preserve"> službou pro dozorování souladu s předpisy </w:t>
      </w:r>
    </w:p>
    <w:p w14:paraId="206BCDA3" w14:textId="77777777" w:rsidR="001F7643" w:rsidRPr="001849D2" w:rsidRDefault="001F7643" w:rsidP="001F7643">
      <w:pPr>
        <w:spacing w:line="240" w:lineRule="auto"/>
        <w:ind w:left="851"/>
        <w:jc w:val="left"/>
      </w:pPr>
      <w:r>
        <w:t xml:space="preserve">       a pravidly (</w:t>
      </w:r>
      <w:proofErr w:type="spellStart"/>
      <w:r w:rsidRPr="001849D2">
        <w:t>compliance</w:t>
      </w:r>
      <w:proofErr w:type="spellEnd"/>
      <w:r>
        <w:t>)</w:t>
      </w:r>
    </w:p>
    <w:p w14:paraId="62BC9D49" w14:textId="77777777" w:rsidR="001F7643" w:rsidRPr="001849D2" w:rsidRDefault="001F7643" w:rsidP="001F7643">
      <w:pPr>
        <w:spacing w:before="120" w:line="240" w:lineRule="auto"/>
        <w:ind w:left="284" w:firstLine="567"/>
        <w:jc w:val="left"/>
      </w:pPr>
      <w:sdt>
        <w:sdtPr>
          <w:id w:val="508105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J</w:t>
      </w:r>
      <w:r w:rsidRPr="001849D2">
        <w:t>iný přístup – prosím popište níže</w:t>
      </w:r>
    </w:p>
    <w:p w14:paraId="78EAE6C3" w14:textId="77777777" w:rsidR="001F7643" w:rsidRPr="00623358" w:rsidRDefault="001F7643" w:rsidP="001F7643">
      <w:pPr>
        <w:spacing w:before="240" w:line="240" w:lineRule="auto"/>
        <w:ind w:firstLine="567"/>
        <w:jc w:val="left"/>
        <w:rPr>
          <w:u w:val="single"/>
        </w:rPr>
      </w:pPr>
      <w:r w:rsidRPr="00623358">
        <w:rPr>
          <w:u w:val="single"/>
        </w:rPr>
        <w:t>Stručný popis vašeho konkrétního přístupu:</w:t>
      </w:r>
    </w:p>
    <w:sdt>
      <w:sdtPr>
        <w:id w:val="-1419700169"/>
        <w:placeholder>
          <w:docPart w:val="94DCA4E01F51407190983281B110F7F2"/>
        </w:placeholder>
        <w:showingPlcHdr/>
      </w:sdtPr>
      <w:sdtContent>
        <w:p w14:paraId="66A3C099" w14:textId="77777777" w:rsidR="001F7643" w:rsidRDefault="001F7643" w:rsidP="001F7643">
          <w:pPr>
            <w:spacing w:before="120" w:line="240" w:lineRule="auto"/>
            <w:ind w:firstLine="567"/>
            <w:jc w:val="left"/>
          </w:pPr>
          <w:r w:rsidRPr="00DC478E">
            <w:rPr>
              <w:rStyle w:val="Zstupntext"/>
            </w:rPr>
            <w:t>Klikněte nebo klepněte sem a zadejte text.</w:t>
          </w:r>
        </w:p>
      </w:sdtContent>
    </w:sdt>
    <w:p w14:paraId="33208DDE" w14:textId="77777777" w:rsidR="001F7643" w:rsidRPr="001849D2" w:rsidRDefault="001F7643" w:rsidP="001F7643">
      <w:pPr>
        <w:spacing w:before="240" w:line="240" w:lineRule="auto"/>
        <w:ind w:firstLine="567"/>
        <w:jc w:val="left"/>
        <w:rPr>
          <w:b/>
          <w:bCs/>
        </w:rPr>
      </w:pPr>
    </w:p>
    <w:p w14:paraId="621C3DD2" w14:textId="5C078D4E" w:rsidR="001F7643" w:rsidRPr="00203C39" w:rsidRDefault="001F7643" w:rsidP="001F7643">
      <w:pPr>
        <w:pStyle w:val="Nadpis1"/>
      </w:pPr>
      <w:r w:rsidRPr="001F7643">
        <w:t>Archivace a přístup pro kontrolní orgány</w:t>
      </w:r>
    </w:p>
    <w:p w14:paraId="28C4D516" w14:textId="77777777" w:rsidR="001F7643" w:rsidRPr="002D3DAE" w:rsidRDefault="001F7643" w:rsidP="001F7643">
      <w:pPr>
        <w:spacing w:before="240" w:line="240" w:lineRule="auto"/>
        <w:ind w:firstLine="567"/>
        <w:jc w:val="left"/>
        <w:rPr>
          <w:i/>
          <w:iCs/>
          <w:u w:val="single"/>
        </w:rPr>
      </w:pPr>
      <w:r w:rsidRPr="002D3DAE">
        <w:rPr>
          <w:i/>
          <w:iCs/>
          <w:u w:val="single"/>
        </w:rPr>
        <w:t>Relevantní základní legislativní předpisy:</w:t>
      </w:r>
    </w:p>
    <w:p w14:paraId="222F681D" w14:textId="77777777" w:rsidR="001F7643" w:rsidRPr="00106428" w:rsidRDefault="001F7643" w:rsidP="001F7643">
      <w:pPr>
        <w:pStyle w:val="Odstavecseseznamem"/>
        <w:numPr>
          <w:ilvl w:val="0"/>
          <w:numId w:val="14"/>
        </w:numPr>
        <w:spacing w:before="120" w:line="240" w:lineRule="auto"/>
        <w:jc w:val="left"/>
        <w:rPr>
          <w:i/>
          <w:iCs/>
        </w:rPr>
      </w:pPr>
      <w:r w:rsidRPr="00106428">
        <w:rPr>
          <w:i/>
          <w:iCs/>
        </w:rPr>
        <w:t>zákon č. 499/2004 Sb., o archivnictví a spisové službě</w:t>
      </w:r>
    </w:p>
    <w:p w14:paraId="0FB9E014" w14:textId="77777777" w:rsidR="001F7643" w:rsidRPr="00106428" w:rsidRDefault="001F7643" w:rsidP="001F7643">
      <w:pPr>
        <w:pStyle w:val="Odstavecseseznamem"/>
        <w:numPr>
          <w:ilvl w:val="0"/>
          <w:numId w:val="14"/>
        </w:numPr>
        <w:spacing w:before="120" w:line="240" w:lineRule="auto"/>
        <w:jc w:val="left"/>
        <w:rPr>
          <w:i/>
          <w:iCs/>
        </w:rPr>
      </w:pPr>
      <w:r w:rsidRPr="00106428">
        <w:rPr>
          <w:i/>
          <w:iCs/>
        </w:rPr>
        <w:t>zákon č. 563/1991 Sb., o účetnictví (povinnost uchovávání účetních záznamů)</w:t>
      </w:r>
    </w:p>
    <w:p w14:paraId="68D613F0" w14:textId="77777777" w:rsidR="001F7643" w:rsidRPr="00106428" w:rsidRDefault="001F7643" w:rsidP="001F7643">
      <w:pPr>
        <w:pStyle w:val="Odstavecseseznamem"/>
        <w:numPr>
          <w:ilvl w:val="0"/>
          <w:numId w:val="14"/>
        </w:numPr>
        <w:spacing w:before="120" w:line="240" w:lineRule="auto"/>
        <w:jc w:val="left"/>
        <w:rPr>
          <w:i/>
          <w:iCs/>
        </w:rPr>
      </w:pPr>
      <w:r w:rsidRPr="00106428">
        <w:rPr>
          <w:i/>
          <w:iCs/>
        </w:rPr>
        <w:t xml:space="preserve">příslušné podmínky výzvy ELEGRID (uchování dokumentace po dobu stanovenou </w:t>
      </w:r>
      <w:r>
        <w:rPr>
          <w:i/>
          <w:iCs/>
        </w:rPr>
        <w:t>výzvou</w:t>
      </w:r>
      <w:r w:rsidRPr="00106428">
        <w:rPr>
          <w:i/>
          <w:iCs/>
        </w:rPr>
        <w:t>)</w:t>
      </w:r>
    </w:p>
    <w:p w14:paraId="77C7D29F" w14:textId="77777777" w:rsidR="001F7643" w:rsidRDefault="001F7643" w:rsidP="001F7643">
      <w:pPr>
        <w:spacing w:before="120" w:line="240" w:lineRule="auto"/>
        <w:ind w:left="567"/>
        <w:jc w:val="left"/>
        <w:rPr>
          <w:u w:val="single"/>
        </w:rPr>
      </w:pPr>
    </w:p>
    <w:p w14:paraId="47E8284E" w14:textId="77777777" w:rsidR="001F7643" w:rsidRPr="00F45EC6" w:rsidRDefault="001F7643" w:rsidP="001F7643">
      <w:pPr>
        <w:spacing w:before="120" w:line="240" w:lineRule="auto"/>
        <w:ind w:left="567"/>
        <w:jc w:val="left"/>
        <w:rPr>
          <w:i/>
          <w:iCs/>
        </w:rPr>
      </w:pPr>
      <w:bookmarkStart w:id="2" w:name="_Hlk213997394"/>
      <w:r w:rsidRPr="00623358">
        <w:rPr>
          <w:u w:val="single"/>
        </w:rPr>
        <w:t>Zaškrtněte všechny relevantní</w:t>
      </w:r>
      <w:r>
        <w:rPr>
          <w:u w:val="single"/>
        </w:rPr>
        <w:t xml:space="preserve"> možnosti</w:t>
      </w:r>
      <w:r w:rsidRPr="005E4611">
        <w:rPr>
          <w:u w:val="single"/>
        </w:rPr>
        <w:t>:</w:t>
      </w:r>
      <w:r w:rsidRPr="00F45EC6">
        <w:rPr>
          <w:u w:val="single"/>
        </w:rPr>
        <w:br/>
      </w:r>
      <w:r w:rsidRPr="00F45EC6">
        <w:rPr>
          <w:i/>
          <w:iCs/>
        </w:rPr>
        <w:t>(ke každé vybrané možnosti uveďte níže rovněž stručný popis způsobu zajištění)</w:t>
      </w:r>
    </w:p>
    <w:bookmarkEnd w:id="2"/>
    <w:p w14:paraId="305F0CA2" w14:textId="77777777" w:rsidR="001F7643" w:rsidRPr="001849D2" w:rsidRDefault="001F7643" w:rsidP="001F7643">
      <w:pPr>
        <w:spacing w:before="120" w:line="240" w:lineRule="auto"/>
        <w:ind w:left="284" w:firstLine="567"/>
        <w:jc w:val="left"/>
      </w:pPr>
      <w:sdt>
        <w:sdtPr>
          <w:id w:val="2066057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1849D2">
        <w:t>Máme interní archivní řád z</w:t>
      </w:r>
      <w:r>
        <w:t xml:space="preserve">ohledňující </w:t>
      </w:r>
      <w:r w:rsidRPr="001849D2">
        <w:t xml:space="preserve">požadavky </w:t>
      </w:r>
      <w:r>
        <w:t>stanovené výzvou</w:t>
      </w:r>
    </w:p>
    <w:p w14:paraId="49746397" w14:textId="77777777" w:rsidR="001F7643" w:rsidRPr="001849D2" w:rsidRDefault="001F7643" w:rsidP="001F7643">
      <w:pPr>
        <w:spacing w:before="120" w:line="240" w:lineRule="auto"/>
        <w:ind w:left="284" w:firstLine="567"/>
        <w:jc w:val="left"/>
      </w:pPr>
      <w:sdt>
        <w:sdtPr>
          <w:id w:val="1238600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Veškerou</w:t>
      </w:r>
      <w:r w:rsidRPr="001849D2">
        <w:t xml:space="preserve"> dokumentaci vedeme elektronicky s možností exportu a zpřístupnění</w:t>
      </w:r>
    </w:p>
    <w:p w14:paraId="111D6F4D" w14:textId="77777777" w:rsidR="001F7643" w:rsidRPr="001849D2" w:rsidRDefault="001F7643" w:rsidP="001F7643">
      <w:pPr>
        <w:spacing w:before="120" w:line="240" w:lineRule="auto"/>
        <w:ind w:left="284" w:firstLine="567"/>
        <w:jc w:val="left"/>
      </w:pPr>
      <w:sdt>
        <w:sdtPr>
          <w:id w:val="-1277789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1849D2">
        <w:t>Archivace je smluvně zajištěna externí firmou</w:t>
      </w:r>
    </w:p>
    <w:p w14:paraId="31438F7A" w14:textId="77777777" w:rsidR="001F7643" w:rsidRPr="001849D2" w:rsidRDefault="001F7643" w:rsidP="001F7643">
      <w:pPr>
        <w:spacing w:before="120" w:line="240" w:lineRule="auto"/>
        <w:ind w:left="284" w:firstLine="567"/>
        <w:jc w:val="left"/>
      </w:pPr>
      <w:sdt>
        <w:sdtPr>
          <w:id w:val="116342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1849D2">
        <w:t>Jiný přístup – prosím popište níže</w:t>
      </w:r>
    </w:p>
    <w:p w14:paraId="07E3FF22" w14:textId="77777777" w:rsidR="001F7643" w:rsidRPr="00623358" w:rsidRDefault="001F7643" w:rsidP="001F7643">
      <w:pPr>
        <w:spacing w:before="240" w:line="240" w:lineRule="auto"/>
        <w:ind w:firstLine="567"/>
        <w:jc w:val="left"/>
        <w:rPr>
          <w:u w:val="single"/>
        </w:rPr>
      </w:pPr>
      <w:r w:rsidRPr="00623358">
        <w:rPr>
          <w:u w:val="single"/>
        </w:rPr>
        <w:t>Stručný popis vašeho konkrétního přístupu:</w:t>
      </w:r>
    </w:p>
    <w:sdt>
      <w:sdtPr>
        <w:id w:val="-1283256652"/>
        <w:placeholder>
          <w:docPart w:val="0C59BA97765F4D819F403262969D61D0"/>
        </w:placeholder>
        <w:showingPlcHdr/>
      </w:sdtPr>
      <w:sdtContent>
        <w:p w14:paraId="50BF7D96" w14:textId="77777777" w:rsidR="001F7643" w:rsidRDefault="001F7643" w:rsidP="001F7643">
          <w:pPr>
            <w:spacing w:before="120" w:line="240" w:lineRule="auto"/>
            <w:ind w:firstLine="567"/>
            <w:jc w:val="left"/>
          </w:pPr>
          <w:r w:rsidRPr="00DC478E">
            <w:rPr>
              <w:rStyle w:val="Zstupntext"/>
            </w:rPr>
            <w:t>Klikněte nebo klepněte sem a zadejte text.</w:t>
          </w:r>
        </w:p>
      </w:sdtContent>
    </w:sdt>
    <w:p w14:paraId="5D41D335" w14:textId="77777777" w:rsidR="001F7643" w:rsidRDefault="001F7643" w:rsidP="001F7643">
      <w:pPr>
        <w:spacing w:before="120" w:line="240" w:lineRule="auto"/>
        <w:ind w:firstLine="567"/>
        <w:jc w:val="left"/>
      </w:pPr>
    </w:p>
    <w:p w14:paraId="6F783589" w14:textId="210C8F1F" w:rsidR="001F7643" w:rsidRPr="00203C39" w:rsidRDefault="001F7643" w:rsidP="001F7643">
      <w:pPr>
        <w:pStyle w:val="Nadpis1"/>
      </w:pPr>
      <w:r>
        <w:t>Technický dozor investora (TDI) a bezpečnosti práce (BOZP)</w:t>
      </w:r>
      <w:r>
        <w:t xml:space="preserve"> </w:t>
      </w:r>
      <w:r>
        <w:t xml:space="preserve">(zákon č. 183/2006 Sb., zákon č. 360/1992 Sb., zákon č. 250/2021 Sb., zákon č. 309/2006 Sb., zákon č. 262/2006 Sb., vyhláška č. 50/1978 Sb., a požadavky kap. 11 výzvy </w:t>
      </w:r>
      <w:proofErr w:type="spellStart"/>
      <w:r>
        <w:t>TRANSGov</w:t>
      </w:r>
      <w:proofErr w:type="spellEnd"/>
      <w:r>
        <w:t>)</w:t>
      </w:r>
    </w:p>
    <w:p w14:paraId="02AD0ADC" w14:textId="77777777" w:rsidR="001F7643" w:rsidRPr="002D3DAE" w:rsidRDefault="001F7643" w:rsidP="001F7643">
      <w:pPr>
        <w:spacing w:before="240" w:line="240" w:lineRule="auto"/>
        <w:ind w:firstLine="567"/>
        <w:jc w:val="left"/>
        <w:rPr>
          <w:i/>
          <w:iCs/>
          <w:u w:val="single"/>
        </w:rPr>
      </w:pPr>
      <w:r w:rsidRPr="002D3DAE">
        <w:rPr>
          <w:i/>
          <w:iCs/>
          <w:u w:val="single"/>
        </w:rPr>
        <w:t>Relevantní základní legislativní předpisy:</w:t>
      </w:r>
    </w:p>
    <w:p w14:paraId="43865CFC" w14:textId="77777777" w:rsidR="001F7643" w:rsidRPr="002D3DAE" w:rsidRDefault="001F7643" w:rsidP="001F7643">
      <w:pPr>
        <w:pStyle w:val="Odstavecseseznamem"/>
        <w:numPr>
          <w:ilvl w:val="0"/>
          <w:numId w:val="14"/>
        </w:numPr>
        <w:spacing w:before="120" w:line="240" w:lineRule="auto"/>
        <w:jc w:val="left"/>
        <w:rPr>
          <w:i/>
          <w:iCs/>
        </w:rPr>
      </w:pPr>
      <w:r w:rsidRPr="002D3DAE">
        <w:rPr>
          <w:i/>
          <w:iCs/>
        </w:rPr>
        <w:t xml:space="preserve">zákon č. </w:t>
      </w:r>
      <w:r w:rsidRPr="00CF192F">
        <w:rPr>
          <w:i/>
          <w:iCs/>
        </w:rPr>
        <w:t>283/2021 Sb., stavební zákon</w:t>
      </w:r>
      <w:r>
        <w:rPr>
          <w:i/>
          <w:iCs/>
        </w:rPr>
        <w:t>,</w:t>
      </w:r>
    </w:p>
    <w:p w14:paraId="14A9F8D5" w14:textId="77777777" w:rsidR="001F7643" w:rsidRPr="002D3DAE" w:rsidRDefault="001F7643" w:rsidP="001F7643">
      <w:pPr>
        <w:pStyle w:val="Odstavecseseznamem"/>
        <w:numPr>
          <w:ilvl w:val="0"/>
          <w:numId w:val="14"/>
        </w:numPr>
        <w:spacing w:before="120" w:line="240" w:lineRule="auto"/>
        <w:jc w:val="left"/>
        <w:rPr>
          <w:i/>
          <w:iCs/>
        </w:rPr>
      </w:pPr>
      <w:r w:rsidRPr="002D3DAE">
        <w:rPr>
          <w:i/>
          <w:iCs/>
        </w:rPr>
        <w:t>zákon č. 360/1992 Sb., o výkonu povolání autorizovaných architektů a inženýrů</w:t>
      </w:r>
    </w:p>
    <w:p w14:paraId="57BBC038" w14:textId="77777777" w:rsidR="001F7643" w:rsidRPr="002D3DAE" w:rsidRDefault="001F7643" w:rsidP="001F7643">
      <w:pPr>
        <w:pStyle w:val="Odstavecseseznamem"/>
        <w:numPr>
          <w:ilvl w:val="0"/>
          <w:numId w:val="14"/>
        </w:numPr>
        <w:spacing w:before="120" w:line="240" w:lineRule="auto"/>
        <w:jc w:val="left"/>
        <w:rPr>
          <w:i/>
          <w:iCs/>
        </w:rPr>
      </w:pPr>
      <w:r w:rsidRPr="002D3DAE">
        <w:rPr>
          <w:i/>
          <w:iCs/>
        </w:rPr>
        <w:t>zákon č. 250/2021 Sb., o bezpečnosti práce v souvislosti s provozem vyhrazených technických zařízení</w:t>
      </w:r>
    </w:p>
    <w:p w14:paraId="58CA1110" w14:textId="77777777" w:rsidR="001F7643" w:rsidRPr="002D3DAE" w:rsidRDefault="001F7643" w:rsidP="001F7643">
      <w:pPr>
        <w:pStyle w:val="Odstavecseseznamem"/>
        <w:numPr>
          <w:ilvl w:val="0"/>
          <w:numId w:val="14"/>
        </w:numPr>
        <w:spacing w:before="120" w:line="240" w:lineRule="auto"/>
        <w:jc w:val="left"/>
        <w:rPr>
          <w:i/>
          <w:iCs/>
        </w:rPr>
      </w:pPr>
      <w:r w:rsidRPr="002D3DAE">
        <w:rPr>
          <w:i/>
          <w:iCs/>
        </w:rPr>
        <w:t>zákon č. 309/2006 Sb., o zajištění dalších podmínek bezpečnosti a ochrany zdraví při práci</w:t>
      </w:r>
    </w:p>
    <w:p w14:paraId="5AFD8228" w14:textId="77777777" w:rsidR="001F7643" w:rsidRPr="002D3DAE" w:rsidRDefault="001F7643" w:rsidP="001F7643">
      <w:pPr>
        <w:pStyle w:val="Odstavecseseznamem"/>
        <w:numPr>
          <w:ilvl w:val="0"/>
          <w:numId w:val="14"/>
        </w:numPr>
        <w:spacing w:before="120" w:line="240" w:lineRule="auto"/>
        <w:jc w:val="left"/>
        <w:rPr>
          <w:i/>
          <w:iCs/>
        </w:rPr>
      </w:pPr>
      <w:r w:rsidRPr="002D3DAE">
        <w:rPr>
          <w:i/>
          <w:iCs/>
        </w:rPr>
        <w:t>zákon č. 262/2006 Sb., zákoník práce</w:t>
      </w:r>
    </w:p>
    <w:p w14:paraId="4A770F39" w14:textId="77777777" w:rsidR="001F7643" w:rsidRDefault="001F7643" w:rsidP="001F7643">
      <w:pPr>
        <w:pStyle w:val="Odstavecseseznamem"/>
        <w:numPr>
          <w:ilvl w:val="0"/>
          <w:numId w:val="14"/>
        </w:numPr>
        <w:spacing w:before="120" w:line="240" w:lineRule="auto"/>
        <w:jc w:val="left"/>
        <w:rPr>
          <w:i/>
          <w:iCs/>
        </w:rPr>
      </w:pPr>
      <w:r w:rsidRPr="002D3DAE">
        <w:rPr>
          <w:i/>
          <w:iCs/>
        </w:rPr>
        <w:t>nařízení vlády č. 194/2022 Sb</w:t>
      </w:r>
      <w:r>
        <w:rPr>
          <w:i/>
          <w:iCs/>
        </w:rPr>
        <w:t>.</w:t>
      </w:r>
      <w:r w:rsidRPr="002D3DAE">
        <w:rPr>
          <w:i/>
          <w:iCs/>
        </w:rPr>
        <w:t xml:space="preserve"> </w:t>
      </w:r>
      <w:r w:rsidRPr="00CF192F">
        <w:rPr>
          <w:i/>
          <w:iCs/>
        </w:rPr>
        <w:t>o požadavcích na odbornou způsobilost k výkonu činnosti na elektrických zařízeních a na odbornou způsobilost v elektrotechnice</w:t>
      </w:r>
    </w:p>
    <w:p w14:paraId="548FDD9D" w14:textId="77777777" w:rsidR="001F7643" w:rsidRDefault="001F7643" w:rsidP="001F7643">
      <w:pPr>
        <w:pStyle w:val="Odstavecseseznamem"/>
        <w:numPr>
          <w:ilvl w:val="0"/>
          <w:numId w:val="14"/>
        </w:numPr>
        <w:spacing w:before="120" w:line="240" w:lineRule="auto"/>
        <w:jc w:val="left"/>
        <w:rPr>
          <w:i/>
          <w:iCs/>
        </w:rPr>
      </w:pPr>
      <w:r w:rsidRPr="002D3DAE">
        <w:rPr>
          <w:i/>
          <w:iCs/>
        </w:rPr>
        <w:t>příslušné podmínky výzvy ELEGRID (kap. 11)</w:t>
      </w:r>
    </w:p>
    <w:p w14:paraId="2E35BD0F" w14:textId="77777777" w:rsidR="001F7643" w:rsidRPr="002D3DAE" w:rsidRDefault="001F7643" w:rsidP="001F7643">
      <w:pPr>
        <w:pStyle w:val="Odstavecseseznamem"/>
        <w:spacing w:before="120" w:line="240" w:lineRule="auto"/>
        <w:ind w:left="1287"/>
        <w:jc w:val="left"/>
        <w:rPr>
          <w:i/>
          <w:iCs/>
        </w:rPr>
      </w:pPr>
    </w:p>
    <w:p w14:paraId="5EA2A6F0" w14:textId="77777777" w:rsidR="001F7643" w:rsidRPr="00623358" w:rsidRDefault="001F7643" w:rsidP="001F7643">
      <w:pPr>
        <w:spacing w:before="120" w:line="240" w:lineRule="auto"/>
        <w:ind w:left="567"/>
        <w:jc w:val="left"/>
        <w:rPr>
          <w:u w:val="single"/>
        </w:rPr>
      </w:pPr>
      <w:r w:rsidRPr="00623358">
        <w:rPr>
          <w:u w:val="single"/>
        </w:rPr>
        <w:lastRenderedPageBreak/>
        <w:t>Zaškrtněte všechny relevantní</w:t>
      </w:r>
      <w:r>
        <w:rPr>
          <w:u w:val="single"/>
        </w:rPr>
        <w:t xml:space="preserve"> možnosti</w:t>
      </w:r>
      <w:r w:rsidRPr="005E4611">
        <w:rPr>
          <w:u w:val="single"/>
        </w:rPr>
        <w:t>:</w:t>
      </w:r>
      <w:r>
        <w:rPr>
          <w:i/>
          <w:iCs/>
        </w:rPr>
        <w:br/>
      </w:r>
      <w:r w:rsidRPr="005E4611">
        <w:rPr>
          <w:i/>
          <w:iCs/>
        </w:rPr>
        <w:t xml:space="preserve">(ke každé vybrané možnosti uveďte </w:t>
      </w:r>
      <w:r>
        <w:rPr>
          <w:i/>
          <w:iCs/>
        </w:rPr>
        <w:t xml:space="preserve">níže </w:t>
      </w:r>
      <w:r w:rsidRPr="005E4611">
        <w:rPr>
          <w:i/>
          <w:iCs/>
        </w:rPr>
        <w:t>rovněž stručný popis způsobu zajištění)</w:t>
      </w:r>
    </w:p>
    <w:p w14:paraId="20EB31C3" w14:textId="77777777" w:rsidR="001F7643" w:rsidRPr="003A0E93" w:rsidRDefault="001F7643" w:rsidP="001F7643">
      <w:pPr>
        <w:spacing w:before="120" w:line="240" w:lineRule="auto"/>
        <w:ind w:left="284" w:firstLine="567"/>
        <w:jc w:val="left"/>
      </w:pPr>
      <w:sdt>
        <w:sdtPr>
          <w:id w:val="-1981068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DB6C9B">
        <w:t xml:space="preserve">Máme smluvně zajištěnou odborně způsobilou osobu pro oblast </w:t>
      </w:r>
      <w:r>
        <w:t>TDI</w:t>
      </w:r>
    </w:p>
    <w:p w14:paraId="79E0C0E1" w14:textId="77777777" w:rsidR="001F7643" w:rsidRPr="003A0E93" w:rsidRDefault="001F7643" w:rsidP="001F7643">
      <w:pPr>
        <w:spacing w:before="120" w:line="240" w:lineRule="auto"/>
        <w:ind w:left="284" w:firstLine="567"/>
        <w:jc w:val="left"/>
      </w:pPr>
      <w:sdt>
        <w:sdtPr>
          <w:id w:val="-492339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DB6C9B">
        <w:t>Máme určen</w:t>
      </w:r>
      <w:r>
        <w:t>ý</w:t>
      </w:r>
      <w:r w:rsidRPr="00DB6C9B">
        <w:t xml:space="preserve"> odborně způsobil</w:t>
      </w:r>
      <w:r>
        <w:t>ý</w:t>
      </w:r>
      <w:r w:rsidRPr="00DB6C9B">
        <w:t xml:space="preserve"> technick</w:t>
      </w:r>
      <w:r>
        <w:t>ý</w:t>
      </w:r>
      <w:r w:rsidRPr="00DB6C9B">
        <w:t xml:space="preserve"> dozor dle požadavků legislativy </w:t>
      </w:r>
      <w:r>
        <w:t xml:space="preserve">a </w:t>
      </w:r>
      <w:r w:rsidRPr="00DB6C9B">
        <w:t xml:space="preserve">výzvy </w:t>
      </w:r>
    </w:p>
    <w:p w14:paraId="3E547D09" w14:textId="77777777" w:rsidR="001F7643" w:rsidRDefault="001F7643" w:rsidP="001F7643">
      <w:pPr>
        <w:spacing w:before="120" w:after="0" w:line="240" w:lineRule="auto"/>
        <w:ind w:left="284" w:firstLine="567"/>
        <w:jc w:val="left"/>
      </w:pPr>
      <w:sdt>
        <w:sdtPr>
          <w:id w:val="2139524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DB6C9B">
        <w:t>Technický dozor vykonává autorizovaná osoba v oboru „Technologická zařízení staveb“</w:t>
      </w:r>
    </w:p>
    <w:p w14:paraId="4A4DA181" w14:textId="77777777" w:rsidR="001F7643" w:rsidRDefault="001F7643" w:rsidP="001F7643">
      <w:pPr>
        <w:spacing w:line="240" w:lineRule="auto"/>
        <w:ind w:left="284" w:firstLine="567"/>
        <w:jc w:val="left"/>
      </w:pPr>
      <w:r>
        <w:t xml:space="preserve">       </w:t>
      </w:r>
      <w:r w:rsidRPr="00DB6C9B">
        <w:t>se specializací elektroenergetika</w:t>
      </w:r>
      <w:r w:rsidRPr="003A0E93">
        <w:t xml:space="preserve"> </w:t>
      </w:r>
    </w:p>
    <w:p w14:paraId="1F39A689" w14:textId="77777777" w:rsidR="001F7643" w:rsidRPr="003A0E93" w:rsidRDefault="001F7643" w:rsidP="001F7643">
      <w:pPr>
        <w:spacing w:before="120" w:line="240" w:lineRule="auto"/>
        <w:ind w:left="284" w:firstLine="567"/>
        <w:jc w:val="left"/>
      </w:pPr>
      <w:sdt>
        <w:sdtPr>
          <w:id w:val="718018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DB6C9B">
        <w:t>Máme smluvně zajištěnou odborně způsobilou osobu pro oblast BOZP</w:t>
      </w:r>
    </w:p>
    <w:p w14:paraId="01B692FD" w14:textId="77777777" w:rsidR="001F7643" w:rsidRPr="003A0E93" w:rsidRDefault="001F7643" w:rsidP="001F7643">
      <w:pPr>
        <w:spacing w:before="120" w:line="240" w:lineRule="auto"/>
        <w:ind w:left="284" w:firstLine="567"/>
        <w:jc w:val="left"/>
      </w:pPr>
      <w:sdt>
        <w:sdtPr>
          <w:id w:val="-1909920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DB6C9B">
        <w:t xml:space="preserve">Provádíme pravidelné kontroly BOZP a jejich výsledky archivujeme </w:t>
      </w:r>
    </w:p>
    <w:p w14:paraId="5431B6BF" w14:textId="77777777" w:rsidR="001F7643" w:rsidRPr="003A0E93" w:rsidRDefault="001F7643" w:rsidP="001F7643">
      <w:pPr>
        <w:spacing w:before="120" w:line="240" w:lineRule="auto"/>
        <w:ind w:left="284" w:firstLine="567"/>
        <w:jc w:val="left"/>
      </w:pPr>
      <w:sdt>
        <w:sdtPr>
          <w:id w:val="-624700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J</w:t>
      </w:r>
      <w:r w:rsidRPr="003A0E93">
        <w:t>iný přístup – prosím popište níže</w:t>
      </w:r>
    </w:p>
    <w:p w14:paraId="123C9821" w14:textId="77777777" w:rsidR="001F7643" w:rsidRPr="00623358" w:rsidRDefault="001F7643" w:rsidP="001F7643">
      <w:pPr>
        <w:spacing w:before="240" w:line="240" w:lineRule="auto"/>
        <w:ind w:firstLine="567"/>
        <w:jc w:val="left"/>
        <w:rPr>
          <w:u w:val="single"/>
        </w:rPr>
      </w:pPr>
      <w:r w:rsidRPr="00623358">
        <w:rPr>
          <w:u w:val="single"/>
        </w:rPr>
        <w:t>Stručný popis vašeho konkrétního přístupu:</w:t>
      </w:r>
    </w:p>
    <w:sdt>
      <w:sdtPr>
        <w:id w:val="-2093157215"/>
        <w:placeholder>
          <w:docPart w:val="C896721C47A94B309617DADD32806C1F"/>
        </w:placeholder>
        <w:showingPlcHdr/>
      </w:sdtPr>
      <w:sdtContent>
        <w:p w14:paraId="39A4F332" w14:textId="77777777" w:rsidR="001F7643" w:rsidRDefault="001F7643" w:rsidP="001F7643">
          <w:pPr>
            <w:spacing w:before="120" w:line="240" w:lineRule="auto"/>
            <w:ind w:firstLine="567"/>
            <w:jc w:val="left"/>
          </w:pPr>
          <w:r w:rsidRPr="00DC478E">
            <w:rPr>
              <w:rStyle w:val="Zstupntext"/>
            </w:rPr>
            <w:t>Klikněte nebo klepněte sem a zadejte text.</w:t>
          </w:r>
        </w:p>
      </w:sdtContent>
    </w:sdt>
    <w:p w14:paraId="478487EB" w14:textId="77777777" w:rsidR="00203C39" w:rsidRDefault="00203C39" w:rsidP="001F7643"/>
    <w:p w14:paraId="5AB9D6E9" w14:textId="2E8CBC48" w:rsidR="001F7643" w:rsidRPr="00203C39" w:rsidRDefault="001F7643" w:rsidP="001F7643">
      <w:pPr>
        <w:pStyle w:val="Nadpis1"/>
      </w:pPr>
      <w:r w:rsidRPr="00F45EC6">
        <w:t>Kybernetická bezpečnost</w:t>
      </w:r>
      <w:r>
        <w:t xml:space="preserve"> </w:t>
      </w:r>
      <w:r w:rsidRPr="001F7643">
        <w:t>(zákon č. 264/2025 Sb., o kybernetické bezpečnosti, a související předpisy)</w:t>
      </w:r>
    </w:p>
    <w:p w14:paraId="681FF1B7" w14:textId="77777777" w:rsidR="001F7643" w:rsidRPr="00F45EC6" w:rsidRDefault="001F7643" w:rsidP="001F7643">
      <w:pPr>
        <w:spacing w:before="240" w:line="240" w:lineRule="auto"/>
        <w:ind w:firstLine="567"/>
        <w:jc w:val="left"/>
        <w:rPr>
          <w:i/>
          <w:iCs/>
          <w:u w:val="single"/>
        </w:rPr>
      </w:pPr>
      <w:r w:rsidRPr="00F45EC6">
        <w:rPr>
          <w:i/>
          <w:iCs/>
          <w:u w:val="single"/>
        </w:rPr>
        <w:t>Relevantní základní legislativní předpisy:</w:t>
      </w:r>
    </w:p>
    <w:p w14:paraId="2C88F856" w14:textId="77777777" w:rsidR="001F7643" w:rsidRPr="00F45EC6" w:rsidRDefault="001F7643" w:rsidP="001F7643">
      <w:pPr>
        <w:pStyle w:val="Odstavecseseznamem"/>
        <w:numPr>
          <w:ilvl w:val="0"/>
          <w:numId w:val="14"/>
        </w:numPr>
        <w:spacing w:before="120" w:line="240" w:lineRule="auto"/>
        <w:jc w:val="left"/>
        <w:rPr>
          <w:i/>
          <w:iCs/>
        </w:rPr>
      </w:pPr>
      <w:r w:rsidRPr="00F45EC6">
        <w:rPr>
          <w:i/>
          <w:iCs/>
        </w:rPr>
        <w:t>zákon č. 264/2025 Sb., o kybernetické bezpečnosti</w:t>
      </w:r>
    </w:p>
    <w:p w14:paraId="1DABC294" w14:textId="77777777" w:rsidR="001F7643" w:rsidRPr="00F45EC6" w:rsidRDefault="001F7643" w:rsidP="001F7643">
      <w:pPr>
        <w:pStyle w:val="Odstavecseseznamem"/>
        <w:numPr>
          <w:ilvl w:val="0"/>
          <w:numId w:val="14"/>
        </w:numPr>
        <w:spacing w:before="120" w:line="240" w:lineRule="auto"/>
        <w:jc w:val="left"/>
        <w:rPr>
          <w:i/>
          <w:iCs/>
        </w:rPr>
      </w:pPr>
      <w:r w:rsidRPr="00F45EC6">
        <w:rPr>
          <w:i/>
          <w:iCs/>
        </w:rPr>
        <w:t>nařízení vlády a vyhlášky vydané k provedení zákona o kybernetické bezpečnosti</w:t>
      </w:r>
    </w:p>
    <w:p w14:paraId="6154583E" w14:textId="77777777" w:rsidR="001F7643" w:rsidRPr="00F45EC6" w:rsidRDefault="001F7643" w:rsidP="001F7643">
      <w:pPr>
        <w:pStyle w:val="Odstavecseseznamem"/>
        <w:numPr>
          <w:ilvl w:val="0"/>
          <w:numId w:val="14"/>
        </w:numPr>
        <w:spacing w:before="120" w:line="240" w:lineRule="auto"/>
        <w:jc w:val="left"/>
        <w:rPr>
          <w:i/>
          <w:iCs/>
        </w:rPr>
      </w:pPr>
      <w:r w:rsidRPr="00F45EC6">
        <w:rPr>
          <w:i/>
          <w:iCs/>
        </w:rPr>
        <w:t>nařízení Evropského parlamentu a Rady (EU) 2022/2555 (směrnice NIS2)</w:t>
      </w:r>
    </w:p>
    <w:p w14:paraId="7BCA305D" w14:textId="77777777" w:rsidR="001F7643" w:rsidRDefault="001F7643" w:rsidP="001F7643"/>
    <w:p w14:paraId="16AE6AEE" w14:textId="77777777" w:rsidR="001F7643" w:rsidRPr="00F45EC6" w:rsidRDefault="001F7643" w:rsidP="001F7643">
      <w:pPr>
        <w:spacing w:before="120" w:line="240" w:lineRule="auto"/>
        <w:ind w:left="567"/>
        <w:jc w:val="left"/>
        <w:rPr>
          <w:i/>
          <w:iCs/>
        </w:rPr>
      </w:pPr>
      <w:r w:rsidRPr="00623358">
        <w:rPr>
          <w:u w:val="single"/>
        </w:rPr>
        <w:t>Zaškrtněte všechny relevantní</w:t>
      </w:r>
      <w:r>
        <w:rPr>
          <w:u w:val="single"/>
        </w:rPr>
        <w:t xml:space="preserve"> možnosti</w:t>
      </w:r>
      <w:r w:rsidRPr="005E4611">
        <w:rPr>
          <w:u w:val="single"/>
        </w:rPr>
        <w:t>:</w:t>
      </w:r>
      <w:r w:rsidRPr="00F45EC6">
        <w:rPr>
          <w:u w:val="single"/>
        </w:rPr>
        <w:br/>
      </w:r>
      <w:r w:rsidRPr="00F45EC6">
        <w:rPr>
          <w:i/>
          <w:iCs/>
        </w:rPr>
        <w:t>(ke každé vybrané možnosti uveďte níže rovněž stručný popis způsobu zajištění)</w:t>
      </w:r>
    </w:p>
    <w:p w14:paraId="3C48EBC7" w14:textId="77777777" w:rsidR="001F7643" w:rsidRDefault="001F7643" w:rsidP="001F7643">
      <w:pPr>
        <w:spacing w:before="120" w:after="0" w:line="240" w:lineRule="auto"/>
        <w:ind w:left="851"/>
        <w:jc w:val="left"/>
      </w:pPr>
      <w:sdt>
        <w:sdtPr>
          <w:id w:val="1475414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F45EC6">
        <w:t>Jsme subjektem povinným podle zákona č. 264/2025 Sb. a máme zavedena opatření</w:t>
      </w:r>
    </w:p>
    <w:p w14:paraId="5489F76D" w14:textId="77777777" w:rsidR="001F7643" w:rsidRPr="00F45EC6" w:rsidRDefault="001F7643" w:rsidP="001F7643">
      <w:pPr>
        <w:spacing w:line="240" w:lineRule="auto"/>
        <w:ind w:left="851"/>
        <w:jc w:val="left"/>
      </w:pPr>
      <w:r>
        <w:t xml:space="preserve">       </w:t>
      </w:r>
      <w:r w:rsidRPr="00F45EC6">
        <w:t>řízení kybernetické bezpečnosti</w:t>
      </w:r>
      <w:r w:rsidRPr="001849D2">
        <w:t xml:space="preserve"> </w:t>
      </w:r>
    </w:p>
    <w:p w14:paraId="4BE5EB09" w14:textId="77777777" w:rsidR="001F7643" w:rsidRDefault="001F7643" w:rsidP="001F7643">
      <w:pPr>
        <w:spacing w:before="120" w:after="0" w:line="240" w:lineRule="auto"/>
        <w:ind w:left="284" w:firstLine="567"/>
        <w:jc w:val="left"/>
      </w:pPr>
      <w:sdt>
        <w:sdtPr>
          <w:id w:val="2100745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F45EC6">
        <w:t xml:space="preserve">Kybernetickou bezpečnost zajišťujeme prostřednictvím interního bezpečnostního </w:t>
      </w:r>
    </w:p>
    <w:p w14:paraId="4E769B53" w14:textId="77777777" w:rsidR="001F7643" w:rsidRPr="001849D2" w:rsidRDefault="001F7643" w:rsidP="001F7643">
      <w:pPr>
        <w:spacing w:line="240" w:lineRule="auto"/>
        <w:ind w:left="851"/>
        <w:jc w:val="left"/>
      </w:pPr>
      <w:r>
        <w:t xml:space="preserve">       </w:t>
      </w:r>
      <w:r w:rsidRPr="00F45EC6">
        <w:t>správce / odpovědné osoby</w:t>
      </w:r>
    </w:p>
    <w:p w14:paraId="37319DF0" w14:textId="77777777" w:rsidR="001F7643" w:rsidRDefault="001F7643" w:rsidP="001F7643">
      <w:pPr>
        <w:spacing w:before="120" w:line="240" w:lineRule="auto"/>
        <w:ind w:left="284" w:firstLine="567"/>
        <w:jc w:val="left"/>
      </w:pPr>
      <w:sdt>
        <w:sdtPr>
          <w:id w:val="-1418166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F45EC6">
        <w:t xml:space="preserve">Kybernetickou bezpečnost zajišťuje smluvně externí specializovaný subjekt </w:t>
      </w:r>
    </w:p>
    <w:p w14:paraId="0584D16A" w14:textId="77777777" w:rsidR="001F7643" w:rsidRPr="001849D2" w:rsidRDefault="001F7643" w:rsidP="001F7643">
      <w:pPr>
        <w:spacing w:before="120" w:line="240" w:lineRule="auto"/>
        <w:ind w:left="284" w:firstLine="567"/>
        <w:jc w:val="left"/>
      </w:pPr>
      <w:sdt>
        <w:sdtPr>
          <w:id w:val="2013248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F45EC6">
        <w:t>Máme zpracovanou analýzu rizik a bezpečnostní politiku v souladu s požadavky zákona</w:t>
      </w:r>
    </w:p>
    <w:p w14:paraId="53627F16" w14:textId="77777777" w:rsidR="001F7643" w:rsidRDefault="001F7643" w:rsidP="001F7643">
      <w:pPr>
        <w:spacing w:before="120" w:line="240" w:lineRule="auto"/>
        <w:ind w:left="284" w:firstLine="567"/>
        <w:jc w:val="left"/>
      </w:pPr>
      <w:sdt>
        <w:sdtPr>
          <w:id w:val="88974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F45EC6">
        <w:t>Realizujeme opatření k ochraně SCADA / EMS / DMS systémů a provozních sítí</w:t>
      </w:r>
    </w:p>
    <w:p w14:paraId="04B255F3" w14:textId="77777777" w:rsidR="001F7643" w:rsidRPr="001849D2" w:rsidRDefault="001F7643" w:rsidP="001F7643">
      <w:pPr>
        <w:spacing w:before="120" w:line="240" w:lineRule="auto"/>
        <w:ind w:left="284" w:firstLine="567"/>
        <w:jc w:val="left"/>
      </w:pPr>
      <w:sdt>
        <w:sdtPr>
          <w:id w:val="1795859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F45EC6">
        <w:t>Provádíme pravidelné audity nebo testy kybernetické bezpečnosti</w:t>
      </w:r>
    </w:p>
    <w:p w14:paraId="4897EE6B" w14:textId="77777777" w:rsidR="001F7643" w:rsidRPr="001849D2" w:rsidRDefault="001F7643" w:rsidP="001F7643">
      <w:pPr>
        <w:spacing w:before="120" w:line="240" w:lineRule="auto"/>
        <w:ind w:left="284" w:firstLine="567"/>
        <w:jc w:val="left"/>
      </w:pPr>
      <w:sdt>
        <w:sdtPr>
          <w:id w:val="1632984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1849D2">
        <w:t>Jiný přístup – prosím popište níže</w:t>
      </w:r>
    </w:p>
    <w:p w14:paraId="07A25FFB" w14:textId="77777777" w:rsidR="001F7643" w:rsidRPr="00623358" w:rsidRDefault="001F7643" w:rsidP="001F7643">
      <w:pPr>
        <w:spacing w:before="240" w:line="240" w:lineRule="auto"/>
        <w:ind w:firstLine="567"/>
        <w:jc w:val="left"/>
        <w:rPr>
          <w:u w:val="single"/>
        </w:rPr>
      </w:pPr>
      <w:r w:rsidRPr="00623358">
        <w:rPr>
          <w:u w:val="single"/>
        </w:rPr>
        <w:t>Stručný popis vašeho konkrétního přístupu:</w:t>
      </w:r>
    </w:p>
    <w:sdt>
      <w:sdtPr>
        <w:id w:val="1729109450"/>
        <w:placeholder>
          <w:docPart w:val="CB1062B926D1486C96442231525FE057"/>
        </w:placeholder>
        <w:showingPlcHdr/>
      </w:sdtPr>
      <w:sdtContent>
        <w:p w14:paraId="7B48E33E" w14:textId="77777777" w:rsidR="001F7643" w:rsidRDefault="001F7643" w:rsidP="001F7643">
          <w:pPr>
            <w:spacing w:before="120" w:line="240" w:lineRule="auto"/>
            <w:ind w:firstLine="567"/>
            <w:jc w:val="left"/>
          </w:pPr>
          <w:r w:rsidRPr="00DC478E">
            <w:rPr>
              <w:rStyle w:val="Zstupntext"/>
            </w:rPr>
            <w:t>Klikněte nebo klepněte sem a zadejte text.</w:t>
          </w:r>
        </w:p>
      </w:sdtContent>
    </w:sdt>
    <w:p w14:paraId="721CC7F8" w14:textId="77777777" w:rsidR="001F7643" w:rsidRDefault="001F7643" w:rsidP="001F7643">
      <w:pPr>
        <w:spacing w:before="240" w:line="240" w:lineRule="auto"/>
        <w:ind w:firstLine="567"/>
        <w:jc w:val="left"/>
      </w:pPr>
    </w:p>
    <w:p w14:paraId="6D9A8358" w14:textId="3EB6BF16" w:rsidR="001F7643" w:rsidRPr="00203C39" w:rsidRDefault="001F7643" w:rsidP="001F7643">
      <w:pPr>
        <w:pStyle w:val="Nadpis1"/>
      </w:pPr>
      <w:r w:rsidRPr="001849D2">
        <w:lastRenderedPageBreak/>
        <w:t>Závěrečné čestné prohlášení žadatele</w:t>
      </w:r>
    </w:p>
    <w:p w14:paraId="64667FA7" w14:textId="77777777" w:rsidR="001F7643" w:rsidRDefault="001F7643" w:rsidP="001F7643">
      <w:r>
        <w:t>Prohlašuji, že výše uvedené informace jsou pravdivé, aktuální a odpovídají skutečně nastavenému systému řízení v naší organizaci. Zároveň se zavazuji dodržovat platnou legislativu ČR a EU po celou dobu realizace i udržitelnosti projektu a b</w:t>
      </w:r>
      <w:r w:rsidRPr="002D3DAE">
        <w:t>eru na vědomí, že uvedené skutečnosti jsou pro poskytovatele podpory závazným podkladem a jakékoli nepravdivé či neúplné údaje mohou být důvodem pro krácení nebo odejmutí podpory.</w:t>
      </w:r>
    </w:p>
    <w:p w14:paraId="4B3C200E" w14:textId="77777777" w:rsidR="001F7643" w:rsidRDefault="001F7643" w:rsidP="001F7643">
      <w:pPr>
        <w:jc w:val="left"/>
      </w:pPr>
      <w:r>
        <w:br/>
      </w:r>
      <w:r>
        <w:br/>
        <w:t xml:space="preserve">Datum: 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865666209"/>
          <w:placeholder>
            <w:docPart w:val="190EFFD13AF34A0095D0D44AC71A7479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Content>
          <w:r w:rsidRPr="00DC478E">
            <w:rPr>
              <w:rStyle w:val="Zstupntext"/>
            </w:rPr>
            <w:t>Klikněte nebo klepněte sem a zadejte datum.</w:t>
          </w:r>
        </w:sdtContent>
      </w:sdt>
    </w:p>
    <w:p w14:paraId="5CA692A0" w14:textId="77777777" w:rsidR="001F7643" w:rsidRDefault="001F7643" w:rsidP="001F7643">
      <w:pPr>
        <w:jc w:val="left"/>
      </w:pPr>
      <w:r>
        <w:br/>
        <w:t xml:space="preserve">Jméno a funkce oprávněné osoby: </w:t>
      </w:r>
      <w:r>
        <w:tab/>
      </w:r>
      <w:sdt>
        <w:sdtPr>
          <w:id w:val="-1362901059"/>
          <w:placeholder>
            <w:docPart w:val="35FE3A2A6E0343E09062373403011E05"/>
          </w:placeholder>
          <w:showingPlcHdr/>
        </w:sdtPr>
        <w:sdtContent>
          <w:r w:rsidRPr="00DC478E">
            <w:rPr>
              <w:rStyle w:val="Zstupntext"/>
            </w:rPr>
            <w:t>Klikněte nebo klepněte sem a zadejte text.</w:t>
          </w:r>
        </w:sdtContent>
      </w:sdt>
    </w:p>
    <w:p w14:paraId="7D53E049" w14:textId="77777777" w:rsidR="001F7643" w:rsidRDefault="001F7643" w:rsidP="001F7643">
      <w:pPr>
        <w:jc w:val="left"/>
      </w:pPr>
    </w:p>
    <w:p w14:paraId="15D03A65" w14:textId="77777777" w:rsidR="001F7643" w:rsidRDefault="001F7643" w:rsidP="001F7643">
      <w:pPr>
        <w:jc w:val="left"/>
      </w:pPr>
    </w:p>
    <w:p w14:paraId="705D017E" w14:textId="77777777" w:rsidR="001F7643" w:rsidRDefault="001F7643" w:rsidP="001F7643">
      <w:pPr>
        <w:jc w:val="left"/>
      </w:pPr>
      <w:r>
        <w:t xml:space="preserve">Podpis / elektronický podpis: </w:t>
      </w:r>
      <w:r>
        <w:tab/>
      </w:r>
      <w:r>
        <w:tab/>
        <w:t>_________________________________</w:t>
      </w:r>
    </w:p>
    <w:p w14:paraId="3B0F1F95" w14:textId="77777777" w:rsidR="001F7643" w:rsidRPr="005850F4" w:rsidRDefault="001F7643" w:rsidP="001F7643">
      <w:pPr>
        <w:pStyle w:val="Podtitul11"/>
        <w:numPr>
          <w:ilvl w:val="0"/>
          <w:numId w:val="0"/>
        </w:numPr>
        <w:ind w:left="1134" w:hanging="567"/>
      </w:pPr>
    </w:p>
    <w:p w14:paraId="1A676045" w14:textId="77777777" w:rsidR="001F7643" w:rsidRPr="004C266B" w:rsidRDefault="001F7643" w:rsidP="001F7643">
      <w:pPr>
        <w:spacing w:before="240" w:line="240" w:lineRule="auto"/>
        <w:ind w:firstLine="567"/>
        <w:jc w:val="left"/>
      </w:pPr>
    </w:p>
    <w:sectPr w:rsidR="001F7643" w:rsidRPr="004C266B" w:rsidSect="00777106">
      <w:headerReference w:type="default" r:id="rId8"/>
      <w:footerReference w:type="default" r:id="rId9"/>
      <w:headerReference w:type="firs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63668" w14:textId="77777777" w:rsidR="00C0301E" w:rsidRDefault="00C0301E" w:rsidP="00DA2B39">
      <w:r>
        <w:separator/>
      </w:r>
    </w:p>
  </w:endnote>
  <w:endnote w:type="continuationSeparator" w:id="0">
    <w:p w14:paraId="6888233C" w14:textId="77777777" w:rsidR="00C0301E" w:rsidRDefault="00C0301E" w:rsidP="00DA2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3DCB1" w14:textId="77777777" w:rsidR="003155CD" w:rsidRDefault="003155CD" w:rsidP="003155CD">
    <w:pPr>
      <w:pStyle w:val="Zpat"/>
      <w:spacing w:before="240"/>
      <w:rPr>
        <w:sz w:val="14"/>
        <w:szCs w:val="14"/>
      </w:rPr>
    </w:pPr>
    <w:r>
      <w:rPr>
        <w:b/>
        <w:sz w:val="14"/>
        <w:szCs w:val="14"/>
      </w:rPr>
      <w:t>Státní fond životního prostředí ČR</w:t>
    </w:r>
    <w:r>
      <w:rPr>
        <w:sz w:val="14"/>
        <w:szCs w:val="14"/>
      </w:rPr>
      <w:t>, sídlo: Kaplanova 1931/1, 148 00 Praha 11</w:t>
    </w:r>
  </w:p>
  <w:p w14:paraId="75767A98" w14:textId="77777777" w:rsidR="003155CD" w:rsidRDefault="003155CD" w:rsidP="003155CD">
    <w:pPr>
      <w:pStyle w:val="Zpat"/>
      <w:rPr>
        <w:sz w:val="14"/>
        <w:szCs w:val="14"/>
      </w:rPr>
    </w:pPr>
    <w:r>
      <w:rPr>
        <w:sz w:val="14"/>
        <w:szCs w:val="14"/>
      </w:rPr>
      <w:t>korespondenční a kontaktní adresa: Olbrachtova 2006/9, 140 00 Praha 4, IČ: 00020729</w:t>
    </w:r>
  </w:p>
  <w:p w14:paraId="3DB61582" w14:textId="0EE3F3B3" w:rsidR="00E91A15" w:rsidRPr="003155CD" w:rsidRDefault="003155CD" w:rsidP="003155CD">
    <w:pPr>
      <w:jc w:val="right"/>
      <w:rPr>
        <w:b/>
        <w:color w:val="808080" w:themeColor="background1" w:themeShade="80"/>
      </w:rPr>
    </w:pPr>
    <w:r w:rsidRPr="00D47481">
      <w:rPr>
        <w:rStyle w:val="slostrnky"/>
        <w:b/>
        <w:color w:val="808080" w:themeColor="background1" w:themeShade="80"/>
        <w:sz w:val="16"/>
      </w:rPr>
      <w:fldChar w:fldCharType="begin"/>
    </w:r>
    <w:r w:rsidRPr="00D47481">
      <w:rPr>
        <w:rStyle w:val="slostrnky"/>
        <w:b/>
        <w:color w:val="808080" w:themeColor="background1" w:themeShade="80"/>
        <w:sz w:val="16"/>
      </w:rPr>
      <w:instrText xml:space="preserve"> PAGE </w:instrText>
    </w:r>
    <w:r w:rsidRPr="00D47481">
      <w:rPr>
        <w:rStyle w:val="slostrnky"/>
        <w:b/>
        <w:color w:val="808080" w:themeColor="background1" w:themeShade="80"/>
        <w:sz w:val="16"/>
      </w:rPr>
      <w:fldChar w:fldCharType="separate"/>
    </w:r>
    <w:r>
      <w:rPr>
        <w:rStyle w:val="slostrnky"/>
        <w:b/>
        <w:color w:val="808080" w:themeColor="background1" w:themeShade="80"/>
        <w:sz w:val="16"/>
      </w:rPr>
      <w:t>1</w:t>
    </w:r>
    <w:r w:rsidRPr="00D47481">
      <w:rPr>
        <w:rStyle w:val="slostrnky"/>
        <w:b/>
        <w:color w:val="808080" w:themeColor="background1" w:themeShade="80"/>
        <w:sz w:val="16"/>
      </w:rPr>
      <w:fldChar w:fldCharType="end"/>
    </w:r>
    <w:r w:rsidRPr="00D47481">
      <w:rPr>
        <w:rStyle w:val="slostrnky"/>
        <w:b/>
        <w:color w:val="808080" w:themeColor="background1" w:themeShade="80"/>
        <w:sz w:val="16"/>
      </w:rPr>
      <w:t>/</w:t>
    </w:r>
    <w:r w:rsidRPr="00D47481">
      <w:rPr>
        <w:rStyle w:val="slostrnky"/>
        <w:b/>
        <w:color w:val="808080" w:themeColor="background1" w:themeShade="80"/>
        <w:sz w:val="16"/>
      </w:rPr>
      <w:fldChar w:fldCharType="begin"/>
    </w:r>
    <w:r w:rsidRPr="00D47481">
      <w:rPr>
        <w:rStyle w:val="slostrnky"/>
        <w:b/>
        <w:color w:val="808080" w:themeColor="background1" w:themeShade="80"/>
        <w:sz w:val="16"/>
      </w:rPr>
      <w:instrText xml:space="preserve"> NUMPAGES </w:instrText>
    </w:r>
    <w:r w:rsidRPr="00D47481">
      <w:rPr>
        <w:rStyle w:val="slostrnky"/>
        <w:b/>
        <w:color w:val="808080" w:themeColor="background1" w:themeShade="80"/>
        <w:sz w:val="16"/>
      </w:rPr>
      <w:fldChar w:fldCharType="separate"/>
    </w:r>
    <w:r>
      <w:rPr>
        <w:rStyle w:val="slostrnky"/>
        <w:b/>
        <w:color w:val="808080" w:themeColor="background1" w:themeShade="80"/>
        <w:sz w:val="16"/>
      </w:rPr>
      <w:t>19</w:t>
    </w:r>
    <w:r w:rsidRPr="00D47481">
      <w:rPr>
        <w:rStyle w:val="slostrnky"/>
        <w:b/>
        <w:color w:val="808080" w:themeColor="background1" w:themeShade="8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BDBCD" w14:textId="77777777" w:rsidR="00C0301E" w:rsidRDefault="00C0301E" w:rsidP="00DA2B39">
      <w:r>
        <w:separator/>
      </w:r>
    </w:p>
  </w:footnote>
  <w:footnote w:type="continuationSeparator" w:id="0">
    <w:p w14:paraId="2200133D" w14:textId="77777777" w:rsidR="00C0301E" w:rsidRDefault="00C0301E" w:rsidP="00DA2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96C86" w14:textId="1CA70773" w:rsidR="00FC16C1" w:rsidRDefault="001839BF">
    <w:pPr>
      <w:pStyle w:val="Zhlav"/>
    </w:pPr>
    <w:r>
      <w:rPr>
        <w:noProof/>
      </w:rPr>
      <w:drawing>
        <wp:inline distT="0" distB="0" distL="0" distR="0" wp14:anchorId="4ED59A52" wp14:editId="6AF52B1B">
          <wp:extent cx="5759450" cy="705964"/>
          <wp:effectExtent l="0" t="0" r="0" b="0"/>
          <wp:docPr id="37813685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4919726" name="Obrázek 18949197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059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D7CD74" w14:textId="77777777" w:rsidR="00FC16C1" w:rsidRDefault="00FC16C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8D749" w14:textId="3D1D6678" w:rsidR="00777106" w:rsidRDefault="00CE5817">
    <w:pPr>
      <w:pStyle w:val="Zhlav"/>
    </w:pPr>
    <w:r>
      <w:rPr>
        <w:noProof/>
      </w:rPr>
      <w:drawing>
        <wp:inline distT="0" distB="0" distL="0" distR="0" wp14:anchorId="2BF0F019" wp14:editId="184AAD34">
          <wp:extent cx="5759450" cy="705964"/>
          <wp:effectExtent l="0" t="0" r="0" b="0"/>
          <wp:docPr id="189491972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4919726" name="Obrázek 18949197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059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719C"/>
    <w:multiLevelType w:val="hybridMultilevel"/>
    <w:tmpl w:val="9D5A1C7C"/>
    <w:lvl w:ilvl="0" w:tplc="CB9CB072">
      <w:numFmt w:val="bullet"/>
      <w:lvlText w:val="-"/>
      <w:lvlJc w:val="left"/>
      <w:pPr>
        <w:ind w:left="927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31917C8"/>
    <w:multiLevelType w:val="multilevel"/>
    <w:tmpl w:val="BEB6F78A"/>
    <w:lvl w:ilvl="0">
      <w:start w:val="1"/>
      <w:numFmt w:val="decimal"/>
      <w:pStyle w:val="Cislovani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2" w15:restartNumberingAfterBreak="0">
    <w:nsid w:val="0C1948D0"/>
    <w:multiLevelType w:val="multilevel"/>
    <w:tmpl w:val="4C16361C"/>
    <w:styleLink w:val="Seznam-rovovneslovan"/>
    <w:lvl w:ilvl="0">
      <w:start w:val="1"/>
      <w:numFmt w:val="bullet"/>
      <w:lvlText w:val=""/>
      <w:lvlJc w:val="left"/>
      <w:pPr>
        <w:ind w:left="720" w:hanging="360"/>
      </w:pPr>
      <w:rPr>
        <w:rFonts w:ascii="Wingdings" w:hAnsi="Wingdings"/>
        <w:color w:val="1F4E79" w:themeColor="accent1" w:themeShade="8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egoe UI" w:hAnsi="Segoe UI" w:cs="Courier New" w:hint="default"/>
        <w:color w:val="1F4E79" w:themeColor="accent1" w:themeShade="80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1F4E79" w:themeColor="accent1" w:themeShade="8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C3B31"/>
    <w:multiLevelType w:val="hybridMultilevel"/>
    <w:tmpl w:val="008660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34A2AFBE">
      <w:start w:val="3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243AC"/>
    <w:multiLevelType w:val="hybridMultilevel"/>
    <w:tmpl w:val="876A7DFC"/>
    <w:lvl w:ilvl="0" w:tplc="20FA9A56">
      <w:start w:val="1"/>
      <w:numFmt w:val="decimal"/>
      <w:pStyle w:val="Odrky1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64602DFC">
      <w:start w:val="1"/>
      <w:numFmt w:val="lowerLetter"/>
      <w:lvlText w:val="%2."/>
      <w:lvlJc w:val="left"/>
      <w:pPr>
        <w:ind w:left="1440" w:hanging="360"/>
      </w:pPr>
    </w:lvl>
    <w:lvl w:ilvl="2" w:tplc="9C20ED3C">
      <w:start w:val="1"/>
      <w:numFmt w:val="lowerRoman"/>
      <w:lvlText w:val="%3."/>
      <w:lvlJc w:val="right"/>
      <w:pPr>
        <w:ind w:left="2160" w:hanging="180"/>
      </w:pPr>
    </w:lvl>
    <w:lvl w:ilvl="3" w:tplc="A8D0E0E4">
      <w:start w:val="1"/>
      <w:numFmt w:val="decimal"/>
      <w:lvlText w:val="%4."/>
      <w:lvlJc w:val="left"/>
      <w:pPr>
        <w:ind w:left="2880" w:hanging="360"/>
      </w:pPr>
    </w:lvl>
    <w:lvl w:ilvl="4" w:tplc="28329296">
      <w:start w:val="1"/>
      <w:numFmt w:val="lowerLetter"/>
      <w:lvlText w:val="%5."/>
      <w:lvlJc w:val="left"/>
      <w:pPr>
        <w:ind w:left="3600" w:hanging="360"/>
      </w:pPr>
    </w:lvl>
    <w:lvl w:ilvl="5" w:tplc="21621E68">
      <w:start w:val="1"/>
      <w:numFmt w:val="lowerRoman"/>
      <w:lvlText w:val="%6."/>
      <w:lvlJc w:val="right"/>
      <w:pPr>
        <w:ind w:left="4320" w:hanging="180"/>
      </w:pPr>
    </w:lvl>
    <w:lvl w:ilvl="6" w:tplc="FCA038E8">
      <w:start w:val="1"/>
      <w:numFmt w:val="decimal"/>
      <w:lvlText w:val="%7."/>
      <w:lvlJc w:val="left"/>
      <w:pPr>
        <w:ind w:left="5040" w:hanging="360"/>
      </w:pPr>
    </w:lvl>
    <w:lvl w:ilvl="7" w:tplc="7F5437F2">
      <w:start w:val="1"/>
      <w:numFmt w:val="lowerLetter"/>
      <w:lvlText w:val="%8."/>
      <w:lvlJc w:val="left"/>
      <w:pPr>
        <w:ind w:left="5760" w:hanging="360"/>
      </w:pPr>
    </w:lvl>
    <w:lvl w:ilvl="8" w:tplc="8EB0971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01DD9"/>
    <w:multiLevelType w:val="hybridMultilevel"/>
    <w:tmpl w:val="815291EA"/>
    <w:lvl w:ilvl="0" w:tplc="4614C764">
      <w:start w:val="1"/>
      <w:numFmt w:val="bullet"/>
      <w:lvlText w:val="‑"/>
      <w:lvlJc w:val="left"/>
      <w:pPr>
        <w:ind w:left="1287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9E75D4E"/>
    <w:multiLevelType w:val="multilevel"/>
    <w:tmpl w:val="0405001D"/>
    <w:styleLink w:val="Seznam-neslovan"/>
    <w:lvl w:ilvl="0">
      <w:start w:val="1"/>
      <w:numFmt w:val="bullet"/>
      <w:lvlText w:val=""/>
      <w:lvlJc w:val="left"/>
      <w:pPr>
        <w:ind w:left="360" w:hanging="360"/>
      </w:pPr>
      <w:rPr>
        <w:rFonts w:ascii="Wingdings" w:hAnsi="Wingdings" w:hint="default"/>
        <w:color w:val="1F4E79" w:themeColor="accent1" w:themeShade="80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Segoe UI" w:hAnsi="Segoe UI" w:hint="default"/>
        <w:color w:val="1F4E79" w:themeColor="accent1" w:themeShade="80"/>
        <w:sz w:val="20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F4E79" w:themeColor="accent1" w:themeShade="80"/>
        <w:sz w:val="20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1F4E79" w:themeColor="accent1" w:themeShade="80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D870615"/>
    <w:multiLevelType w:val="multilevel"/>
    <w:tmpl w:val="5C84AA0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Nadpis2"/>
      <w:lvlText w:val="%1.%2"/>
      <w:lvlJc w:val="left"/>
      <w:pPr>
        <w:ind w:left="1077" w:hanging="510"/>
      </w:pPr>
      <w:rPr>
        <w:rFonts w:hint="default"/>
        <w:i w:val="0"/>
      </w:rPr>
    </w:lvl>
    <w:lvl w:ilvl="2">
      <w:start w:val="1"/>
      <w:numFmt w:val="decimal"/>
      <w:pStyle w:val="Nadpis3"/>
      <w:lvlText w:val="%1.%2.%3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 w15:restartNumberingAfterBreak="0">
    <w:nsid w:val="527C1FA7"/>
    <w:multiLevelType w:val="multilevel"/>
    <w:tmpl w:val="A31C1908"/>
    <w:lvl w:ilvl="0">
      <w:start w:val="1"/>
      <w:numFmt w:val="upperLetter"/>
      <w:pStyle w:val="OM-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M-nadpis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M-napdis3"/>
      <w:lvlText w:val="%1.%2.%3"/>
      <w:lvlJc w:val="left"/>
      <w:pPr>
        <w:ind w:left="1571" w:hanging="720"/>
      </w:pPr>
      <w:rPr>
        <w:rFonts w:hint="default"/>
        <w:b/>
        <w:bCs/>
      </w:rPr>
    </w:lvl>
    <w:lvl w:ilvl="3">
      <w:start w:val="1"/>
      <w:numFmt w:val="decimal"/>
      <w:pStyle w:val="OM-nadpis4"/>
      <w:lvlText w:val="%1.%2.%3.%4"/>
      <w:lvlJc w:val="left"/>
      <w:pPr>
        <w:ind w:left="3842" w:hanging="864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pStyle w:val="OM-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M-nadpis6"/>
      <w:lvlText w:val="%1.%2.%3.%4.%5.%6"/>
      <w:lvlJc w:val="left"/>
      <w:pPr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5CC42789"/>
    <w:multiLevelType w:val="singleLevel"/>
    <w:tmpl w:val="97EE359E"/>
    <w:lvl w:ilvl="0">
      <w:start w:val="1"/>
      <w:numFmt w:val="decimal"/>
      <w:pStyle w:val="pr2bodycl2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</w:abstractNum>
  <w:abstractNum w:abstractNumId="10" w15:restartNumberingAfterBreak="0">
    <w:nsid w:val="627141E3"/>
    <w:multiLevelType w:val="hybridMultilevel"/>
    <w:tmpl w:val="E6F0167C"/>
    <w:lvl w:ilvl="0" w:tplc="4E568B92">
      <w:start w:val="1"/>
      <w:numFmt w:val="bullet"/>
      <w:pStyle w:val="Odrkybod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CD5E1996">
      <w:start w:val="1"/>
      <w:numFmt w:val="bullet"/>
      <w:pStyle w:val="Odrkykrouek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9851E8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BBC404EC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FA97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ED7F0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BD90AF84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25213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7E6234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8AA0E3D"/>
    <w:multiLevelType w:val="hybridMultilevel"/>
    <w:tmpl w:val="AE7EA64A"/>
    <w:lvl w:ilvl="0" w:tplc="E7CAC9E8">
      <w:start w:val="1"/>
      <w:numFmt w:val="decimal"/>
      <w:pStyle w:val="Odrky10"/>
      <w:lvlText w:val="%1)"/>
      <w:lvlJc w:val="left"/>
      <w:pPr>
        <w:ind w:left="107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</w:rPr>
    </w:lvl>
    <w:lvl w:ilvl="1" w:tplc="0902D054">
      <w:start w:val="1"/>
      <w:numFmt w:val="lowerLetter"/>
      <w:lvlText w:val="%2."/>
      <w:lvlJc w:val="left"/>
      <w:pPr>
        <w:ind w:left="1648" w:hanging="360"/>
      </w:pPr>
    </w:lvl>
    <w:lvl w:ilvl="2" w:tplc="A208AFD0">
      <w:start w:val="1"/>
      <w:numFmt w:val="lowerRoman"/>
      <w:lvlText w:val="%3."/>
      <w:lvlJc w:val="right"/>
      <w:pPr>
        <w:ind w:left="2368" w:hanging="180"/>
      </w:pPr>
    </w:lvl>
    <w:lvl w:ilvl="3" w:tplc="6D3E638C">
      <w:start w:val="1"/>
      <w:numFmt w:val="decimal"/>
      <w:lvlText w:val="%4."/>
      <w:lvlJc w:val="left"/>
      <w:pPr>
        <w:ind w:left="3088" w:hanging="360"/>
      </w:pPr>
    </w:lvl>
    <w:lvl w:ilvl="4" w:tplc="532AF6DA">
      <w:start w:val="1"/>
      <w:numFmt w:val="lowerLetter"/>
      <w:lvlText w:val="%5."/>
      <w:lvlJc w:val="left"/>
      <w:pPr>
        <w:ind w:left="3808" w:hanging="360"/>
      </w:pPr>
    </w:lvl>
    <w:lvl w:ilvl="5" w:tplc="AFE800D0">
      <w:start w:val="1"/>
      <w:numFmt w:val="lowerRoman"/>
      <w:lvlText w:val="%6."/>
      <w:lvlJc w:val="right"/>
      <w:pPr>
        <w:ind w:left="4528" w:hanging="180"/>
      </w:pPr>
    </w:lvl>
    <w:lvl w:ilvl="6" w:tplc="932A2ED2">
      <w:start w:val="1"/>
      <w:numFmt w:val="decimal"/>
      <w:lvlText w:val="%7."/>
      <w:lvlJc w:val="left"/>
      <w:pPr>
        <w:ind w:left="5248" w:hanging="360"/>
      </w:pPr>
    </w:lvl>
    <w:lvl w:ilvl="7" w:tplc="9DA68936">
      <w:start w:val="1"/>
      <w:numFmt w:val="lowerLetter"/>
      <w:lvlText w:val="%8."/>
      <w:lvlJc w:val="left"/>
      <w:pPr>
        <w:ind w:left="5968" w:hanging="360"/>
      </w:pPr>
    </w:lvl>
    <w:lvl w:ilvl="8" w:tplc="4F2CAEFC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7D504C7F"/>
    <w:multiLevelType w:val="multilevel"/>
    <w:tmpl w:val="4C16361C"/>
    <w:numStyleLink w:val="Seznam-rovovneslovan"/>
  </w:abstractNum>
  <w:num w:numId="1" w16cid:durableId="1198541971">
    <w:abstractNumId w:val="7"/>
  </w:num>
  <w:num w:numId="2" w16cid:durableId="339166658">
    <w:abstractNumId w:val="8"/>
  </w:num>
  <w:num w:numId="3" w16cid:durableId="1931308323">
    <w:abstractNumId w:val="10"/>
  </w:num>
  <w:num w:numId="4" w16cid:durableId="1170022021">
    <w:abstractNumId w:val="11"/>
    <w:lvlOverride w:ilvl="0">
      <w:startOverride w:val="1"/>
    </w:lvlOverride>
  </w:num>
  <w:num w:numId="5" w16cid:durableId="529487700">
    <w:abstractNumId w:val="4"/>
  </w:num>
  <w:num w:numId="6" w16cid:durableId="1051466142">
    <w:abstractNumId w:val="2"/>
  </w:num>
  <w:num w:numId="7" w16cid:durableId="43994257">
    <w:abstractNumId w:val="6"/>
  </w:num>
  <w:num w:numId="8" w16cid:durableId="989868435">
    <w:abstractNumId w:val="12"/>
  </w:num>
  <w:num w:numId="9" w16cid:durableId="719204094">
    <w:abstractNumId w:val="3"/>
  </w:num>
  <w:num w:numId="10" w16cid:durableId="611976450">
    <w:abstractNumId w:val="7"/>
  </w:num>
  <w:num w:numId="11" w16cid:durableId="274409461">
    <w:abstractNumId w:val="7"/>
  </w:num>
  <w:num w:numId="12" w16cid:durableId="274142068">
    <w:abstractNumId w:val="9"/>
  </w:num>
  <w:num w:numId="13" w16cid:durableId="1019552412">
    <w:abstractNumId w:val="0"/>
  </w:num>
  <w:num w:numId="14" w16cid:durableId="308366148">
    <w:abstractNumId w:val="5"/>
  </w:num>
  <w:num w:numId="15" w16cid:durableId="2079159283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F1C"/>
    <w:rsid w:val="00001494"/>
    <w:rsid w:val="000031D4"/>
    <w:rsid w:val="00007711"/>
    <w:rsid w:val="000078B8"/>
    <w:rsid w:val="00007E1B"/>
    <w:rsid w:val="000108C5"/>
    <w:rsid w:val="000155DF"/>
    <w:rsid w:val="00015DEB"/>
    <w:rsid w:val="00017616"/>
    <w:rsid w:val="000217E7"/>
    <w:rsid w:val="00026D8E"/>
    <w:rsid w:val="00030968"/>
    <w:rsid w:val="00031A58"/>
    <w:rsid w:val="0004446C"/>
    <w:rsid w:val="00055C44"/>
    <w:rsid w:val="000574A5"/>
    <w:rsid w:val="00060D0B"/>
    <w:rsid w:val="00063980"/>
    <w:rsid w:val="00064CC0"/>
    <w:rsid w:val="000668AE"/>
    <w:rsid w:val="00066CC9"/>
    <w:rsid w:val="0007397A"/>
    <w:rsid w:val="00073CBB"/>
    <w:rsid w:val="0008295D"/>
    <w:rsid w:val="000858C3"/>
    <w:rsid w:val="00091C6B"/>
    <w:rsid w:val="000A092A"/>
    <w:rsid w:val="000A2CA6"/>
    <w:rsid w:val="000A37EF"/>
    <w:rsid w:val="000A3985"/>
    <w:rsid w:val="000A4689"/>
    <w:rsid w:val="000B3A24"/>
    <w:rsid w:val="000C232B"/>
    <w:rsid w:val="000C5D28"/>
    <w:rsid w:val="000D267C"/>
    <w:rsid w:val="000D26AE"/>
    <w:rsid w:val="000E3977"/>
    <w:rsid w:val="000F25AE"/>
    <w:rsid w:val="000F3CF7"/>
    <w:rsid w:val="000F5C7C"/>
    <w:rsid w:val="00100EAD"/>
    <w:rsid w:val="0010230C"/>
    <w:rsid w:val="00102630"/>
    <w:rsid w:val="00102DAB"/>
    <w:rsid w:val="00106558"/>
    <w:rsid w:val="00113212"/>
    <w:rsid w:val="00113E5E"/>
    <w:rsid w:val="00116820"/>
    <w:rsid w:val="00117525"/>
    <w:rsid w:val="001454AA"/>
    <w:rsid w:val="00155D0D"/>
    <w:rsid w:val="00166986"/>
    <w:rsid w:val="0016731A"/>
    <w:rsid w:val="00167AE4"/>
    <w:rsid w:val="00172D86"/>
    <w:rsid w:val="00176C95"/>
    <w:rsid w:val="001839BF"/>
    <w:rsid w:val="00187DF3"/>
    <w:rsid w:val="00192229"/>
    <w:rsid w:val="001B0494"/>
    <w:rsid w:val="001C22EE"/>
    <w:rsid w:val="001C6534"/>
    <w:rsid w:val="001D6987"/>
    <w:rsid w:val="001D6F1A"/>
    <w:rsid w:val="001E014E"/>
    <w:rsid w:val="001E2D3C"/>
    <w:rsid w:val="001E301A"/>
    <w:rsid w:val="001E4B09"/>
    <w:rsid w:val="001F6AA4"/>
    <w:rsid w:val="001F7643"/>
    <w:rsid w:val="0020153E"/>
    <w:rsid w:val="00201625"/>
    <w:rsid w:val="00203C39"/>
    <w:rsid w:val="002123D7"/>
    <w:rsid w:val="00214AE6"/>
    <w:rsid w:val="0023579F"/>
    <w:rsid w:val="00244611"/>
    <w:rsid w:val="00245149"/>
    <w:rsid w:val="00245DC4"/>
    <w:rsid w:val="00245DE9"/>
    <w:rsid w:val="00247089"/>
    <w:rsid w:val="00251383"/>
    <w:rsid w:val="00252BCE"/>
    <w:rsid w:val="00261B69"/>
    <w:rsid w:val="00263A8D"/>
    <w:rsid w:val="00264DB8"/>
    <w:rsid w:val="00275911"/>
    <w:rsid w:val="00275AA1"/>
    <w:rsid w:val="0028732C"/>
    <w:rsid w:val="00290873"/>
    <w:rsid w:val="002976DB"/>
    <w:rsid w:val="002A1994"/>
    <w:rsid w:val="002A29DE"/>
    <w:rsid w:val="002A5AC5"/>
    <w:rsid w:val="002B186A"/>
    <w:rsid w:val="002B2BF9"/>
    <w:rsid w:val="002B653C"/>
    <w:rsid w:val="002B7DBF"/>
    <w:rsid w:val="002C2451"/>
    <w:rsid w:val="002C5B93"/>
    <w:rsid w:val="002D1374"/>
    <w:rsid w:val="002D62FD"/>
    <w:rsid w:val="002E2C54"/>
    <w:rsid w:val="002E7CF8"/>
    <w:rsid w:val="00301684"/>
    <w:rsid w:val="00303DBF"/>
    <w:rsid w:val="00313C91"/>
    <w:rsid w:val="003155CD"/>
    <w:rsid w:val="00332A9E"/>
    <w:rsid w:val="003464D1"/>
    <w:rsid w:val="00351E74"/>
    <w:rsid w:val="00354E56"/>
    <w:rsid w:val="003561B7"/>
    <w:rsid w:val="003563D5"/>
    <w:rsid w:val="003664D0"/>
    <w:rsid w:val="003667CF"/>
    <w:rsid w:val="00367183"/>
    <w:rsid w:val="00374D37"/>
    <w:rsid w:val="003766D7"/>
    <w:rsid w:val="0038251D"/>
    <w:rsid w:val="003838C4"/>
    <w:rsid w:val="00391137"/>
    <w:rsid w:val="00396BAA"/>
    <w:rsid w:val="003A4B7B"/>
    <w:rsid w:val="003A7924"/>
    <w:rsid w:val="003B3B57"/>
    <w:rsid w:val="003C2D97"/>
    <w:rsid w:val="003C305E"/>
    <w:rsid w:val="003C6BAC"/>
    <w:rsid w:val="003C7F0F"/>
    <w:rsid w:val="003D3AB9"/>
    <w:rsid w:val="003E4BBB"/>
    <w:rsid w:val="003F449D"/>
    <w:rsid w:val="003F660E"/>
    <w:rsid w:val="00400E10"/>
    <w:rsid w:val="00401D8A"/>
    <w:rsid w:val="00404856"/>
    <w:rsid w:val="00412253"/>
    <w:rsid w:val="00421D89"/>
    <w:rsid w:val="00422604"/>
    <w:rsid w:val="00434AF4"/>
    <w:rsid w:val="00434F8A"/>
    <w:rsid w:val="00435A3C"/>
    <w:rsid w:val="00442923"/>
    <w:rsid w:val="0044486F"/>
    <w:rsid w:val="00444C67"/>
    <w:rsid w:val="00445372"/>
    <w:rsid w:val="004466F7"/>
    <w:rsid w:val="00450163"/>
    <w:rsid w:val="004511F8"/>
    <w:rsid w:val="00452263"/>
    <w:rsid w:val="00454BE4"/>
    <w:rsid w:val="0045644F"/>
    <w:rsid w:val="00457CE0"/>
    <w:rsid w:val="0047113D"/>
    <w:rsid w:val="004721ED"/>
    <w:rsid w:val="00473446"/>
    <w:rsid w:val="00474D42"/>
    <w:rsid w:val="00475FCC"/>
    <w:rsid w:val="00485F65"/>
    <w:rsid w:val="00490231"/>
    <w:rsid w:val="00492285"/>
    <w:rsid w:val="004925F4"/>
    <w:rsid w:val="0049512A"/>
    <w:rsid w:val="004969E0"/>
    <w:rsid w:val="004A0E0E"/>
    <w:rsid w:val="004A1AD7"/>
    <w:rsid w:val="004A5FCC"/>
    <w:rsid w:val="004A6830"/>
    <w:rsid w:val="004B1032"/>
    <w:rsid w:val="004B4F31"/>
    <w:rsid w:val="004B7648"/>
    <w:rsid w:val="004C0C17"/>
    <w:rsid w:val="004C2321"/>
    <w:rsid w:val="004C266B"/>
    <w:rsid w:val="004C7521"/>
    <w:rsid w:val="004E2365"/>
    <w:rsid w:val="004E5588"/>
    <w:rsid w:val="004F03E4"/>
    <w:rsid w:val="004F068F"/>
    <w:rsid w:val="004F39A8"/>
    <w:rsid w:val="004F7921"/>
    <w:rsid w:val="00506CCB"/>
    <w:rsid w:val="0051168F"/>
    <w:rsid w:val="00517D26"/>
    <w:rsid w:val="005230DD"/>
    <w:rsid w:val="00523B23"/>
    <w:rsid w:val="00523D7D"/>
    <w:rsid w:val="00525B37"/>
    <w:rsid w:val="00534311"/>
    <w:rsid w:val="00536295"/>
    <w:rsid w:val="00542A80"/>
    <w:rsid w:val="0054369E"/>
    <w:rsid w:val="005520D1"/>
    <w:rsid w:val="005577DB"/>
    <w:rsid w:val="00560D5C"/>
    <w:rsid w:val="00564D59"/>
    <w:rsid w:val="00566E4B"/>
    <w:rsid w:val="0058123E"/>
    <w:rsid w:val="00586C19"/>
    <w:rsid w:val="0059791C"/>
    <w:rsid w:val="005A27DE"/>
    <w:rsid w:val="005A7145"/>
    <w:rsid w:val="005B136C"/>
    <w:rsid w:val="005B1C24"/>
    <w:rsid w:val="005B314C"/>
    <w:rsid w:val="005B7DD0"/>
    <w:rsid w:val="005C3DE3"/>
    <w:rsid w:val="005C52D2"/>
    <w:rsid w:val="005D48AB"/>
    <w:rsid w:val="005D63E8"/>
    <w:rsid w:val="005E1683"/>
    <w:rsid w:val="005E5AE8"/>
    <w:rsid w:val="005E733C"/>
    <w:rsid w:val="005F0890"/>
    <w:rsid w:val="005F1BA2"/>
    <w:rsid w:val="005F6878"/>
    <w:rsid w:val="0060134E"/>
    <w:rsid w:val="00604AAD"/>
    <w:rsid w:val="00606AC8"/>
    <w:rsid w:val="006232DD"/>
    <w:rsid w:val="00623E34"/>
    <w:rsid w:val="0063232E"/>
    <w:rsid w:val="00636856"/>
    <w:rsid w:val="00642611"/>
    <w:rsid w:val="00643C97"/>
    <w:rsid w:val="00643FC9"/>
    <w:rsid w:val="006463D9"/>
    <w:rsid w:val="00650EF9"/>
    <w:rsid w:val="00656416"/>
    <w:rsid w:val="00661F22"/>
    <w:rsid w:val="00664BC9"/>
    <w:rsid w:val="00666F11"/>
    <w:rsid w:val="006729B8"/>
    <w:rsid w:val="0068187B"/>
    <w:rsid w:val="00685A44"/>
    <w:rsid w:val="00695082"/>
    <w:rsid w:val="00696CFE"/>
    <w:rsid w:val="006A2C4E"/>
    <w:rsid w:val="006A3655"/>
    <w:rsid w:val="006B052E"/>
    <w:rsid w:val="006C0834"/>
    <w:rsid w:val="006C0BB1"/>
    <w:rsid w:val="006D2C62"/>
    <w:rsid w:val="006D3FDA"/>
    <w:rsid w:val="006F1007"/>
    <w:rsid w:val="006F715C"/>
    <w:rsid w:val="007100A1"/>
    <w:rsid w:val="007166AB"/>
    <w:rsid w:val="0072345C"/>
    <w:rsid w:val="00723AA7"/>
    <w:rsid w:val="0072518E"/>
    <w:rsid w:val="007303FD"/>
    <w:rsid w:val="00733781"/>
    <w:rsid w:val="0073501B"/>
    <w:rsid w:val="00752947"/>
    <w:rsid w:val="0075457C"/>
    <w:rsid w:val="00760D93"/>
    <w:rsid w:val="0076445F"/>
    <w:rsid w:val="007714D7"/>
    <w:rsid w:val="00772CF4"/>
    <w:rsid w:val="00773E22"/>
    <w:rsid w:val="00773F50"/>
    <w:rsid w:val="007741AD"/>
    <w:rsid w:val="00777106"/>
    <w:rsid w:val="007873AB"/>
    <w:rsid w:val="00787B73"/>
    <w:rsid w:val="00792D65"/>
    <w:rsid w:val="007961CE"/>
    <w:rsid w:val="00796F77"/>
    <w:rsid w:val="007A25D5"/>
    <w:rsid w:val="007A29A1"/>
    <w:rsid w:val="007A2B60"/>
    <w:rsid w:val="007B23FE"/>
    <w:rsid w:val="007B2FFF"/>
    <w:rsid w:val="007C4947"/>
    <w:rsid w:val="007D4C26"/>
    <w:rsid w:val="007E12F6"/>
    <w:rsid w:val="007E27D8"/>
    <w:rsid w:val="007E58BB"/>
    <w:rsid w:val="007E7FBC"/>
    <w:rsid w:val="007F0DBB"/>
    <w:rsid w:val="007F212F"/>
    <w:rsid w:val="007F6FE8"/>
    <w:rsid w:val="008009D4"/>
    <w:rsid w:val="00800C6F"/>
    <w:rsid w:val="008028D8"/>
    <w:rsid w:val="008058FB"/>
    <w:rsid w:val="0080752A"/>
    <w:rsid w:val="0080779C"/>
    <w:rsid w:val="00807F43"/>
    <w:rsid w:val="008173E5"/>
    <w:rsid w:val="00820CB1"/>
    <w:rsid w:val="00823503"/>
    <w:rsid w:val="00824C52"/>
    <w:rsid w:val="00833564"/>
    <w:rsid w:val="00833D19"/>
    <w:rsid w:val="00837E45"/>
    <w:rsid w:val="008411B2"/>
    <w:rsid w:val="008464BC"/>
    <w:rsid w:val="00861106"/>
    <w:rsid w:val="008618AB"/>
    <w:rsid w:val="00863DA4"/>
    <w:rsid w:val="008654E9"/>
    <w:rsid w:val="00871BB5"/>
    <w:rsid w:val="00892957"/>
    <w:rsid w:val="00893F87"/>
    <w:rsid w:val="008A146E"/>
    <w:rsid w:val="008A2407"/>
    <w:rsid w:val="008A47C9"/>
    <w:rsid w:val="008A548C"/>
    <w:rsid w:val="008A67BD"/>
    <w:rsid w:val="008A6C1E"/>
    <w:rsid w:val="008A7C8F"/>
    <w:rsid w:val="008B124B"/>
    <w:rsid w:val="008B5885"/>
    <w:rsid w:val="008B5C69"/>
    <w:rsid w:val="008B654E"/>
    <w:rsid w:val="008C4B92"/>
    <w:rsid w:val="008C7F53"/>
    <w:rsid w:val="008D1952"/>
    <w:rsid w:val="008D2FC2"/>
    <w:rsid w:val="008D349B"/>
    <w:rsid w:val="008E3E09"/>
    <w:rsid w:val="008E4B1E"/>
    <w:rsid w:val="008E579A"/>
    <w:rsid w:val="008F08CC"/>
    <w:rsid w:val="008F4141"/>
    <w:rsid w:val="008F5F2D"/>
    <w:rsid w:val="008F76EA"/>
    <w:rsid w:val="008F7E82"/>
    <w:rsid w:val="00902001"/>
    <w:rsid w:val="00914FE8"/>
    <w:rsid w:val="00917E3A"/>
    <w:rsid w:val="00945E3E"/>
    <w:rsid w:val="009509D4"/>
    <w:rsid w:val="00957F8C"/>
    <w:rsid w:val="009626D1"/>
    <w:rsid w:val="009649E2"/>
    <w:rsid w:val="00966D37"/>
    <w:rsid w:val="009670D1"/>
    <w:rsid w:val="00973663"/>
    <w:rsid w:val="00980757"/>
    <w:rsid w:val="00986CA7"/>
    <w:rsid w:val="00987B7F"/>
    <w:rsid w:val="00987CFE"/>
    <w:rsid w:val="00997E7C"/>
    <w:rsid w:val="009A16A3"/>
    <w:rsid w:val="009A32CE"/>
    <w:rsid w:val="009A6817"/>
    <w:rsid w:val="009B54E8"/>
    <w:rsid w:val="009B5DC0"/>
    <w:rsid w:val="009B5FB1"/>
    <w:rsid w:val="009B6313"/>
    <w:rsid w:val="009C144B"/>
    <w:rsid w:val="009C1813"/>
    <w:rsid w:val="009C41C4"/>
    <w:rsid w:val="009D36A3"/>
    <w:rsid w:val="009E0F6A"/>
    <w:rsid w:val="009E447A"/>
    <w:rsid w:val="009E5207"/>
    <w:rsid w:val="009F43E2"/>
    <w:rsid w:val="009F7761"/>
    <w:rsid w:val="00A04254"/>
    <w:rsid w:val="00A057F9"/>
    <w:rsid w:val="00A06523"/>
    <w:rsid w:val="00A0689C"/>
    <w:rsid w:val="00A072CD"/>
    <w:rsid w:val="00A12C72"/>
    <w:rsid w:val="00A132D3"/>
    <w:rsid w:val="00A14F1C"/>
    <w:rsid w:val="00A16825"/>
    <w:rsid w:val="00A262B0"/>
    <w:rsid w:val="00A30198"/>
    <w:rsid w:val="00A32A1E"/>
    <w:rsid w:val="00A33C99"/>
    <w:rsid w:val="00A35720"/>
    <w:rsid w:val="00A36AAA"/>
    <w:rsid w:val="00A42AA1"/>
    <w:rsid w:val="00A447C0"/>
    <w:rsid w:val="00A57E7A"/>
    <w:rsid w:val="00A653DF"/>
    <w:rsid w:val="00A702A7"/>
    <w:rsid w:val="00A74F0F"/>
    <w:rsid w:val="00A80149"/>
    <w:rsid w:val="00A843E2"/>
    <w:rsid w:val="00A84A60"/>
    <w:rsid w:val="00A9015A"/>
    <w:rsid w:val="00A9158B"/>
    <w:rsid w:val="00A919E7"/>
    <w:rsid w:val="00A94534"/>
    <w:rsid w:val="00AA7ECF"/>
    <w:rsid w:val="00AB052D"/>
    <w:rsid w:val="00AB136B"/>
    <w:rsid w:val="00AB712B"/>
    <w:rsid w:val="00AC234A"/>
    <w:rsid w:val="00AD0CD2"/>
    <w:rsid w:val="00AD2397"/>
    <w:rsid w:val="00AD3DC5"/>
    <w:rsid w:val="00AD7911"/>
    <w:rsid w:val="00AE1567"/>
    <w:rsid w:val="00AE4D7B"/>
    <w:rsid w:val="00AF4007"/>
    <w:rsid w:val="00AF7B7E"/>
    <w:rsid w:val="00B03B13"/>
    <w:rsid w:val="00B03E89"/>
    <w:rsid w:val="00B040A6"/>
    <w:rsid w:val="00B07808"/>
    <w:rsid w:val="00B11B1F"/>
    <w:rsid w:val="00B15454"/>
    <w:rsid w:val="00B17DFD"/>
    <w:rsid w:val="00B207F4"/>
    <w:rsid w:val="00B21C48"/>
    <w:rsid w:val="00B23C33"/>
    <w:rsid w:val="00B26871"/>
    <w:rsid w:val="00B31BF7"/>
    <w:rsid w:val="00B35EE1"/>
    <w:rsid w:val="00B43A31"/>
    <w:rsid w:val="00B44F74"/>
    <w:rsid w:val="00B528D0"/>
    <w:rsid w:val="00B55260"/>
    <w:rsid w:val="00B60E08"/>
    <w:rsid w:val="00B6780A"/>
    <w:rsid w:val="00B80F85"/>
    <w:rsid w:val="00B81551"/>
    <w:rsid w:val="00B81AC9"/>
    <w:rsid w:val="00B83798"/>
    <w:rsid w:val="00B8770A"/>
    <w:rsid w:val="00B959F9"/>
    <w:rsid w:val="00B969CF"/>
    <w:rsid w:val="00BA4C6C"/>
    <w:rsid w:val="00BB1B48"/>
    <w:rsid w:val="00BB5889"/>
    <w:rsid w:val="00BB78F6"/>
    <w:rsid w:val="00BD0C8D"/>
    <w:rsid w:val="00BE4AA9"/>
    <w:rsid w:val="00BF46C7"/>
    <w:rsid w:val="00BF6B72"/>
    <w:rsid w:val="00BF7312"/>
    <w:rsid w:val="00C026D5"/>
    <w:rsid w:val="00C0301E"/>
    <w:rsid w:val="00C040A2"/>
    <w:rsid w:val="00C0473C"/>
    <w:rsid w:val="00C067B8"/>
    <w:rsid w:val="00C15C0F"/>
    <w:rsid w:val="00C2448C"/>
    <w:rsid w:val="00C25AA8"/>
    <w:rsid w:val="00C30B2C"/>
    <w:rsid w:val="00C362BA"/>
    <w:rsid w:val="00C36DC2"/>
    <w:rsid w:val="00C42C1D"/>
    <w:rsid w:val="00C53E55"/>
    <w:rsid w:val="00C558FF"/>
    <w:rsid w:val="00C723AF"/>
    <w:rsid w:val="00C72C65"/>
    <w:rsid w:val="00C73A23"/>
    <w:rsid w:val="00C76033"/>
    <w:rsid w:val="00C90CDD"/>
    <w:rsid w:val="00CA28FD"/>
    <w:rsid w:val="00CB43BA"/>
    <w:rsid w:val="00CB7379"/>
    <w:rsid w:val="00CC4386"/>
    <w:rsid w:val="00CC50B6"/>
    <w:rsid w:val="00CD5058"/>
    <w:rsid w:val="00CD5AC8"/>
    <w:rsid w:val="00CD72F1"/>
    <w:rsid w:val="00CE2638"/>
    <w:rsid w:val="00CE5817"/>
    <w:rsid w:val="00CE5FAF"/>
    <w:rsid w:val="00CF0A98"/>
    <w:rsid w:val="00CF1BAE"/>
    <w:rsid w:val="00CF1E8E"/>
    <w:rsid w:val="00CF4B90"/>
    <w:rsid w:val="00CF6D3C"/>
    <w:rsid w:val="00D02140"/>
    <w:rsid w:val="00D06928"/>
    <w:rsid w:val="00D12320"/>
    <w:rsid w:val="00D17253"/>
    <w:rsid w:val="00D17C37"/>
    <w:rsid w:val="00D21615"/>
    <w:rsid w:val="00D22595"/>
    <w:rsid w:val="00D227BA"/>
    <w:rsid w:val="00D4382E"/>
    <w:rsid w:val="00D450A3"/>
    <w:rsid w:val="00D472A5"/>
    <w:rsid w:val="00D6432C"/>
    <w:rsid w:val="00D67CE6"/>
    <w:rsid w:val="00D71481"/>
    <w:rsid w:val="00D73397"/>
    <w:rsid w:val="00D74305"/>
    <w:rsid w:val="00D81D63"/>
    <w:rsid w:val="00D82073"/>
    <w:rsid w:val="00DA0A50"/>
    <w:rsid w:val="00DA2B39"/>
    <w:rsid w:val="00DA6892"/>
    <w:rsid w:val="00DA6CD8"/>
    <w:rsid w:val="00DB6165"/>
    <w:rsid w:val="00DB6A2F"/>
    <w:rsid w:val="00DD1539"/>
    <w:rsid w:val="00DE040A"/>
    <w:rsid w:val="00DE0C1C"/>
    <w:rsid w:val="00DE4C7F"/>
    <w:rsid w:val="00DF37B9"/>
    <w:rsid w:val="00DF4164"/>
    <w:rsid w:val="00DF51C9"/>
    <w:rsid w:val="00DF6147"/>
    <w:rsid w:val="00DF61D9"/>
    <w:rsid w:val="00DF7B60"/>
    <w:rsid w:val="00E00BA3"/>
    <w:rsid w:val="00E02B21"/>
    <w:rsid w:val="00E056F0"/>
    <w:rsid w:val="00E12F20"/>
    <w:rsid w:val="00E172CD"/>
    <w:rsid w:val="00E17FC8"/>
    <w:rsid w:val="00E2105E"/>
    <w:rsid w:val="00E21382"/>
    <w:rsid w:val="00E254E1"/>
    <w:rsid w:val="00E302E9"/>
    <w:rsid w:val="00E303E5"/>
    <w:rsid w:val="00E34BBF"/>
    <w:rsid w:val="00E36F08"/>
    <w:rsid w:val="00E426BC"/>
    <w:rsid w:val="00E43679"/>
    <w:rsid w:val="00E439E7"/>
    <w:rsid w:val="00E451B4"/>
    <w:rsid w:val="00E5333E"/>
    <w:rsid w:val="00E61861"/>
    <w:rsid w:val="00E624EC"/>
    <w:rsid w:val="00E67278"/>
    <w:rsid w:val="00E70461"/>
    <w:rsid w:val="00E7470C"/>
    <w:rsid w:val="00E760E3"/>
    <w:rsid w:val="00E91A15"/>
    <w:rsid w:val="00E96502"/>
    <w:rsid w:val="00E9766E"/>
    <w:rsid w:val="00EA01FB"/>
    <w:rsid w:val="00EA03E7"/>
    <w:rsid w:val="00EB06E7"/>
    <w:rsid w:val="00EB2BEE"/>
    <w:rsid w:val="00EB51C5"/>
    <w:rsid w:val="00EB7819"/>
    <w:rsid w:val="00EC2DE6"/>
    <w:rsid w:val="00EC488B"/>
    <w:rsid w:val="00ED0A77"/>
    <w:rsid w:val="00EE12C1"/>
    <w:rsid w:val="00EF7BCB"/>
    <w:rsid w:val="00F0038F"/>
    <w:rsid w:val="00F02B86"/>
    <w:rsid w:val="00F03B12"/>
    <w:rsid w:val="00F10F12"/>
    <w:rsid w:val="00F11B4C"/>
    <w:rsid w:val="00F25000"/>
    <w:rsid w:val="00F31EA7"/>
    <w:rsid w:val="00F32BC5"/>
    <w:rsid w:val="00F334FC"/>
    <w:rsid w:val="00F34BE5"/>
    <w:rsid w:val="00F42AD6"/>
    <w:rsid w:val="00F50953"/>
    <w:rsid w:val="00F538A6"/>
    <w:rsid w:val="00F53F3E"/>
    <w:rsid w:val="00F56F11"/>
    <w:rsid w:val="00F5776B"/>
    <w:rsid w:val="00F60AF6"/>
    <w:rsid w:val="00F64581"/>
    <w:rsid w:val="00F666E2"/>
    <w:rsid w:val="00F705E0"/>
    <w:rsid w:val="00F7545E"/>
    <w:rsid w:val="00F831F7"/>
    <w:rsid w:val="00F875F8"/>
    <w:rsid w:val="00F94428"/>
    <w:rsid w:val="00F964D6"/>
    <w:rsid w:val="00FA0AFA"/>
    <w:rsid w:val="00FA576C"/>
    <w:rsid w:val="00FA5790"/>
    <w:rsid w:val="00FA6339"/>
    <w:rsid w:val="00FC16C1"/>
    <w:rsid w:val="00FC2278"/>
    <w:rsid w:val="00FC4471"/>
    <w:rsid w:val="00FC4DD5"/>
    <w:rsid w:val="00FC6AD5"/>
    <w:rsid w:val="00FD0C3F"/>
    <w:rsid w:val="00FD225F"/>
    <w:rsid w:val="00FD36E1"/>
    <w:rsid w:val="00FE0766"/>
    <w:rsid w:val="00FE0E69"/>
    <w:rsid w:val="00FE3B8D"/>
    <w:rsid w:val="00FF062D"/>
    <w:rsid w:val="00FF0FEE"/>
    <w:rsid w:val="00FF16D6"/>
    <w:rsid w:val="00FF188A"/>
    <w:rsid w:val="00F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3F77B9"/>
  <w15:chartTrackingRefBased/>
  <w15:docId w15:val="{18F3F64E-F76D-402F-BC7C-F8C5D6C7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2B39"/>
    <w:pPr>
      <w:spacing w:after="120" w:line="264" w:lineRule="auto"/>
      <w:jc w:val="both"/>
    </w:pPr>
    <w:rPr>
      <w:rFonts w:ascii="Segoe UI" w:hAnsi="Segoe UI" w:cs="Segoe UI"/>
      <w:color w:val="404040" w:themeColor="text1" w:themeTint="BF"/>
      <w:sz w:val="20"/>
      <w:szCs w:val="20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9E447A"/>
    <w:pPr>
      <w:keepNext/>
      <w:numPr>
        <w:numId w:val="1"/>
      </w:numPr>
      <w:spacing w:before="240" w:after="240"/>
      <w:outlineLvl w:val="0"/>
    </w:pPr>
    <w:rPr>
      <w:b/>
      <w:color w:val="1F4E79" w:themeColor="accent1" w:themeShade="80"/>
      <w:sz w:val="28"/>
      <w:szCs w:val="28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9E447A"/>
    <w:pPr>
      <w:numPr>
        <w:ilvl w:val="1"/>
      </w:numPr>
      <w:outlineLvl w:val="1"/>
    </w:pPr>
    <w:rPr>
      <w:sz w:val="24"/>
      <w:szCs w:val="24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367183"/>
    <w:pPr>
      <w:numPr>
        <w:ilvl w:val="2"/>
      </w:numPr>
      <w:outlineLvl w:val="2"/>
    </w:pPr>
    <w:rPr>
      <w:b w:val="0"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Odstavec_muj"/>
    <w:basedOn w:val="Normln"/>
    <w:link w:val="OdstavecseseznamemChar"/>
    <w:uiPriority w:val="34"/>
    <w:qFormat/>
    <w:rsid w:val="00367183"/>
  </w:style>
  <w:style w:type="paragraph" w:styleId="Textbubliny">
    <w:name w:val="Balloon Text"/>
    <w:basedOn w:val="Normln"/>
    <w:link w:val="TextbublinyChar"/>
    <w:uiPriority w:val="99"/>
    <w:semiHidden/>
    <w:unhideWhenUsed/>
    <w:rsid w:val="00C026D5"/>
    <w:pPr>
      <w:spacing w:after="0" w:line="240" w:lineRule="auto"/>
    </w:pPr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26D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rsid w:val="00E210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2105E"/>
    <w:pPr>
      <w:spacing w:after="200" w:line="240" w:lineRule="auto"/>
    </w:pPr>
    <w:rPr>
      <w:rFonts w:ascii="Arial" w:eastAsia="Times New Roman" w:hAnsi="Arial" w:cs="Arial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2105E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"/>
    <w:link w:val="Odstavecseseznamem"/>
    <w:uiPriority w:val="34"/>
    <w:locked/>
    <w:rsid w:val="00367183"/>
    <w:rPr>
      <w:rFonts w:ascii="Segoe UI" w:hAnsi="Segoe UI" w:cs="Segoe UI"/>
      <w:color w:val="404040" w:themeColor="text1" w:themeTint="BF"/>
      <w:sz w:val="20"/>
      <w:szCs w:val="20"/>
    </w:rPr>
  </w:style>
  <w:style w:type="paragraph" w:customStyle="1" w:styleId="OM-nadpis1">
    <w:name w:val="OM - nadpis 1"/>
    <w:basedOn w:val="Normln"/>
    <w:next w:val="Normln"/>
    <w:uiPriority w:val="99"/>
    <w:qFormat/>
    <w:rsid w:val="00E2105E"/>
    <w:pPr>
      <w:pageBreakBefore/>
      <w:numPr>
        <w:numId w:val="2"/>
      </w:numPr>
      <w:spacing w:before="360" w:after="36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OM-nadpis2">
    <w:name w:val="OM - nadpis 2"/>
    <w:basedOn w:val="Normln"/>
    <w:next w:val="Normln"/>
    <w:uiPriority w:val="99"/>
    <w:qFormat/>
    <w:rsid w:val="00E2105E"/>
    <w:pPr>
      <w:numPr>
        <w:ilvl w:val="1"/>
        <w:numId w:val="2"/>
      </w:numPr>
      <w:spacing w:before="240" w:after="240" w:line="240" w:lineRule="auto"/>
    </w:pPr>
    <w:rPr>
      <w:rFonts w:ascii="Arial" w:eastAsia="Times New Roman" w:hAnsi="Arial" w:cs="Arial"/>
      <w:b/>
      <w:bCs/>
    </w:rPr>
  </w:style>
  <w:style w:type="paragraph" w:customStyle="1" w:styleId="OM-nadpis4">
    <w:name w:val="OM - nadpis 4"/>
    <w:basedOn w:val="Normln"/>
    <w:next w:val="Normln"/>
    <w:uiPriority w:val="99"/>
    <w:qFormat/>
    <w:rsid w:val="00E2105E"/>
    <w:pPr>
      <w:numPr>
        <w:ilvl w:val="3"/>
        <w:numId w:val="2"/>
      </w:numPr>
      <w:spacing w:line="240" w:lineRule="auto"/>
      <w:outlineLvl w:val="3"/>
    </w:pPr>
    <w:rPr>
      <w:rFonts w:ascii="Arial" w:eastAsia="Times New Roman" w:hAnsi="Arial" w:cs="Arial"/>
      <w:b/>
      <w:bCs/>
    </w:rPr>
  </w:style>
  <w:style w:type="paragraph" w:customStyle="1" w:styleId="OM-napdis3">
    <w:name w:val="OM - napdis 3"/>
    <w:basedOn w:val="Normln"/>
    <w:next w:val="Normln"/>
    <w:uiPriority w:val="99"/>
    <w:qFormat/>
    <w:rsid w:val="00E2105E"/>
    <w:pPr>
      <w:numPr>
        <w:ilvl w:val="2"/>
        <w:numId w:val="2"/>
      </w:numPr>
      <w:spacing w:before="120" w:line="240" w:lineRule="auto"/>
    </w:pPr>
    <w:rPr>
      <w:rFonts w:ascii="Arial" w:eastAsia="Times New Roman" w:hAnsi="Arial" w:cs="Arial"/>
      <w:b/>
      <w:bCs/>
      <w:i/>
      <w:iCs/>
    </w:rPr>
  </w:style>
  <w:style w:type="paragraph" w:customStyle="1" w:styleId="OM-nadpis5">
    <w:name w:val="OM - nadpis 5"/>
    <w:basedOn w:val="Normln"/>
    <w:next w:val="Normln"/>
    <w:link w:val="OM-nadpis5Char"/>
    <w:uiPriority w:val="99"/>
    <w:qFormat/>
    <w:rsid w:val="00E2105E"/>
    <w:pPr>
      <w:numPr>
        <w:ilvl w:val="4"/>
        <w:numId w:val="2"/>
      </w:numPr>
      <w:spacing w:line="240" w:lineRule="auto"/>
    </w:pPr>
    <w:rPr>
      <w:rFonts w:ascii="Arial" w:eastAsia="Times New Roman" w:hAnsi="Arial" w:cs="Arial"/>
      <w:i/>
      <w:iCs/>
    </w:rPr>
  </w:style>
  <w:style w:type="paragraph" w:customStyle="1" w:styleId="OM-nadpis6">
    <w:name w:val="OM - nadpis 6"/>
    <w:basedOn w:val="Normln"/>
    <w:next w:val="Normln"/>
    <w:uiPriority w:val="99"/>
    <w:qFormat/>
    <w:rsid w:val="00E2105E"/>
    <w:pPr>
      <w:numPr>
        <w:ilvl w:val="5"/>
        <w:numId w:val="2"/>
      </w:numPr>
      <w:spacing w:line="240" w:lineRule="auto"/>
      <w:ind w:left="1152"/>
    </w:pPr>
    <w:rPr>
      <w:rFonts w:ascii="Arial" w:eastAsia="Times New Roman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062D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062D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OM-nadpis5Char">
    <w:name w:val="OM - nadpis 5 Char"/>
    <w:link w:val="OM-nadpis5"/>
    <w:uiPriority w:val="99"/>
    <w:locked/>
    <w:rsid w:val="00D4382E"/>
    <w:rPr>
      <w:rFonts w:ascii="Arial" w:eastAsia="Times New Roman" w:hAnsi="Arial" w:cs="Arial"/>
      <w:i/>
      <w:iCs/>
      <w:color w:val="404040" w:themeColor="text1" w:themeTint="BF"/>
      <w:sz w:val="20"/>
      <w:szCs w:val="20"/>
    </w:rPr>
  </w:style>
  <w:style w:type="character" w:styleId="Hypertextovodkaz">
    <w:name w:val="Hyperlink"/>
    <w:basedOn w:val="Standardnpsmoodstavce"/>
    <w:uiPriority w:val="99"/>
    <w:rsid w:val="00A35720"/>
    <w:rPr>
      <w:color w:val="0000FF"/>
      <w:u w:val="singl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6AA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1F6AA4"/>
    <w:rPr>
      <w:rFonts w:eastAsiaTheme="minorEastAsia"/>
      <w:color w:val="5A5A5A" w:themeColor="text1" w:themeTint="A5"/>
      <w:spacing w:val="15"/>
    </w:rPr>
  </w:style>
  <w:style w:type="character" w:customStyle="1" w:styleId="Nadpis2Char">
    <w:name w:val="Nadpis 2 Char"/>
    <w:basedOn w:val="Standardnpsmoodstavce"/>
    <w:link w:val="Nadpis2"/>
    <w:uiPriority w:val="9"/>
    <w:rsid w:val="009E447A"/>
    <w:rPr>
      <w:rFonts w:ascii="Segoe UI" w:hAnsi="Segoe UI" w:cs="Segoe UI"/>
      <w:b/>
      <w:color w:val="1F4E79" w:themeColor="accent1" w:themeShade="8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9E447A"/>
    <w:rPr>
      <w:rFonts w:ascii="Segoe UI" w:hAnsi="Segoe UI" w:cs="Segoe UI"/>
      <w:b/>
      <w:color w:val="1F4E79" w:themeColor="accent1" w:themeShade="80"/>
      <w:sz w:val="28"/>
      <w:szCs w:val="28"/>
    </w:rPr>
  </w:style>
  <w:style w:type="paragraph" w:styleId="Revize">
    <w:name w:val="Revision"/>
    <w:hidden/>
    <w:uiPriority w:val="99"/>
    <w:semiHidden/>
    <w:rsid w:val="00773E22"/>
    <w:pPr>
      <w:spacing w:after="0" w:line="240" w:lineRule="auto"/>
    </w:pPr>
  </w:style>
  <w:style w:type="table" w:styleId="Mkatabulky">
    <w:name w:val="Table Grid"/>
    <w:basedOn w:val="Normlntabulka"/>
    <w:uiPriority w:val="39"/>
    <w:rsid w:val="004A5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Footnote,Podrozdzia3,Podrozdział,Schriftart: 10 pt,Schriftart: 8 pt,Schriftart: 9 pt,pozn. pod čarou,Text poznámky pod čiarou 007"/>
    <w:basedOn w:val="Normln"/>
    <w:link w:val="TextpoznpodarouChar"/>
    <w:uiPriority w:val="99"/>
    <w:unhideWhenUsed/>
    <w:rsid w:val="0028732C"/>
    <w:pPr>
      <w:spacing w:after="0" w:line="240" w:lineRule="auto"/>
    </w:pPr>
  </w:style>
  <w:style w:type="character" w:customStyle="1" w:styleId="TextpoznpodarouChar">
    <w:name w:val="Text pozn. pod čarou Char"/>
    <w:aliases w:val="Footnote Char,Podrozdzia3 Char,Podrozdział Char,Schriftart: 10 pt Char,Schriftart: 8 pt Char,Schriftart: 9 pt Char,pozn. pod čarou Char,Text poznámky pod čiarou 007 Char"/>
    <w:basedOn w:val="Standardnpsmoodstavce"/>
    <w:link w:val="Textpoznpodarou"/>
    <w:uiPriority w:val="99"/>
    <w:rsid w:val="0028732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8732C"/>
    <w:rPr>
      <w:vertAlign w:val="superscript"/>
    </w:rPr>
  </w:style>
  <w:style w:type="table" w:customStyle="1" w:styleId="Prosttabulka41">
    <w:name w:val="Prostá tabulka 41"/>
    <w:basedOn w:val="Normlntabulka"/>
    <w:uiPriority w:val="44"/>
    <w:rsid w:val="006013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Odrkya">
    <w:name w:val="Odrážky_a)"/>
    <w:basedOn w:val="Odstavecseseznamem"/>
    <w:next w:val="Normln"/>
    <w:link w:val="OdrkyaChar"/>
    <w:uiPriority w:val="99"/>
    <w:rsid w:val="00A57E7A"/>
    <w:pPr>
      <w:spacing w:before="120" w:line="360" w:lineRule="auto"/>
    </w:pPr>
    <w:rPr>
      <w:rFonts w:ascii="Arial" w:eastAsia="Times New Roman" w:hAnsi="Arial" w:cs="Arial"/>
      <w:lang w:eastAsia="cs-CZ"/>
    </w:rPr>
  </w:style>
  <w:style w:type="character" w:customStyle="1" w:styleId="OdrkyaChar">
    <w:name w:val="Odrážky_a) Char"/>
    <w:link w:val="Odrkya"/>
    <w:uiPriority w:val="99"/>
    <w:locked/>
    <w:rsid w:val="00A57E7A"/>
    <w:rPr>
      <w:rFonts w:ascii="Arial" w:eastAsia="Times New Roman" w:hAnsi="Arial" w:cs="Arial"/>
      <w:color w:val="404040" w:themeColor="text1" w:themeTint="BF"/>
      <w:sz w:val="20"/>
      <w:szCs w:val="20"/>
      <w:lang w:eastAsia="cs-CZ"/>
    </w:rPr>
  </w:style>
  <w:style w:type="paragraph" w:customStyle="1" w:styleId="Odrky1">
    <w:name w:val="Odrážky_1)"/>
    <w:basedOn w:val="Odrkya"/>
    <w:link w:val="Odrky1Char"/>
    <w:uiPriority w:val="99"/>
    <w:rsid w:val="00A57E7A"/>
    <w:pPr>
      <w:numPr>
        <w:numId w:val="5"/>
      </w:numPr>
    </w:pPr>
  </w:style>
  <w:style w:type="character" w:customStyle="1" w:styleId="Odrky1Char">
    <w:name w:val="Odrážky_1) Char"/>
    <w:link w:val="Odrky1"/>
    <w:uiPriority w:val="99"/>
    <w:locked/>
    <w:rsid w:val="00A57E7A"/>
    <w:rPr>
      <w:rFonts w:ascii="Arial" w:eastAsia="Times New Roman" w:hAnsi="Arial" w:cs="Arial"/>
      <w:color w:val="404040" w:themeColor="text1" w:themeTint="BF"/>
      <w:sz w:val="20"/>
      <w:szCs w:val="20"/>
      <w:lang w:eastAsia="cs-CZ"/>
    </w:rPr>
  </w:style>
  <w:style w:type="paragraph" w:customStyle="1" w:styleId="Odrkybod">
    <w:name w:val="Odrážky_bod"/>
    <w:basedOn w:val="Odstavecseseznamem"/>
    <w:link w:val="OdrkybodChar"/>
    <w:uiPriority w:val="99"/>
    <w:rsid w:val="00A57E7A"/>
    <w:pPr>
      <w:numPr>
        <w:numId w:val="3"/>
      </w:numPr>
      <w:spacing w:before="120" w:line="360" w:lineRule="auto"/>
    </w:pPr>
    <w:rPr>
      <w:rFonts w:ascii="Arial" w:eastAsia="Times New Roman" w:hAnsi="Arial" w:cs="Arial"/>
      <w:lang w:eastAsia="cs-CZ"/>
    </w:rPr>
  </w:style>
  <w:style w:type="character" w:customStyle="1" w:styleId="OdrkybodChar">
    <w:name w:val="Odrážky_bod Char"/>
    <w:link w:val="Odrkybod"/>
    <w:uiPriority w:val="99"/>
    <w:locked/>
    <w:rsid w:val="00A57E7A"/>
    <w:rPr>
      <w:rFonts w:ascii="Arial" w:eastAsia="Times New Roman" w:hAnsi="Arial" w:cs="Arial"/>
      <w:color w:val="404040" w:themeColor="text1" w:themeTint="BF"/>
      <w:sz w:val="20"/>
      <w:szCs w:val="20"/>
      <w:lang w:eastAsia="cs-CZ"/>
    </w:rPr>
  </w:style>
  <w:style w:type="paragraph" w:customStyle="1" w:styleId="Odrkykrouek">
    <w:name w:val="Odrážky_kroužek"/>
    <w:basedOn w:val="Odrkybod"/>
    <w:uiPriority w:val="99"/>
    <w:rsid w:val="00A57E7A"/>
    <w:pPr>
      <w:numPr>
        <w:ilvl w:val="1"/>
      </w:numPr>
    </w:pPr>
  </w:style>
  <w:style w:type="paragraph" w:customStyle="1" w:styleId="Odrky10">
    <w:name w:val="Odrážky_1)_0ř"/>
    <w:basedOn w:val="Odrky1"/>
    <w:next w:val="Normln"/>
    <w:link w:val="Odrky10Char"/>
    <w:uiPriority w:val="99"/>
    <w:rsid w:val="00A57E7A"/>
    <w:pPr>
      <w:numPr>
        <w:numId w:val="4"/>
      </w:numPr>
      <w:spacing w:line="240" w:lineRule="auto"/>
      <w:ind w:left="928"/>
    </w:pPr>
  </w:style>
  <w:style w:type="character" w:customStyle="1" w:styleId="Odrky10Char">
    <w:name w:val="Odrážky_1)_0ř Char"/>
    <w:link w:val="Odrky10"/>
    <w:uiPriority w:val="99"/>
    <w:locked/>
    <w:rsid w:val="00A57E7A"/>
    <w:rPr>
      <w:rFonts w:ascii="Arial" w:eastAsia="Times New Roman" w:hAnsi="Arial" w:cs="Arial"/>
      <w:color w:val="404040" w:themeColor="text1" w:themeTint="BF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D2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2397"/>
  </w:style>
  <w:style w:type="paragraph" w:styleId="Zpat">
    <w:name w:val="footer"/>
    <w:basedOn w:val="Normln"/>
    <w:link w:val="ZpatChar"/>
    <w:uiPriority w:val="99"/>
    <w:unhideWhenUsed/>
    <w:rsid w:val="00AD2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2397"/>
  </w:style>
  <w:style w:type="paragraph" w:styleId="Nzev">
    <w:name w:val="Title"/>
    <w:basedOn w:val="Normln"/>
    <w:next w:val="Normln"/>
    <w:link w:val="NzevChar"/>
    <w:uiPriority w:val="10"/>
    <w:qFormat/>
    <w:rsid w:val="0049512A"/>
    <w:pPr>
      <w:pBdr>
        <w:top w:val="single" w:sz="48" w:space="1" w:color="F2F2F2" w:themeColor="background1" w:themeShade="F2"/>
        <w:left w:val="single" w:sz="48" w:space="4" w:color="F2F2F2" w:themeColor="background1" w:themeShade="F2"/>
        <w:bottom w:val="single" w:sz="48" w:space="1" w:color="F2F2F2" w:themeColor="background1" w:themeShade="F2"/>
        <w:right w:val="single" w:sz="48" w:space="4" w:color="F2F2F2" w:themeColor="background1" w:themeShade="F2"/>
      </w:pBdr>
      <w:shd w:val="clear" w:color="auto" w:fill="F2F2F2" w:themeFill="background1" w:themeFillShade="F2"/>
      <w:spacing w:before="120" w:after="0"/>
      <w:jc w:val="center"/>
    </w:pPr>
    <w:rPr>
      <w:b/>
      <w:color w:val="1F4E79" w:themeColor="accent1" w:themeShade="8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49512A"/>
    <w:rPr>
      <w:rFonts w:ascii="Segoe UI" w:hAnsi="Segoe UI" w:cs="Segoe UI"/>
      <w:b/>
      <w:color w:val="1F4E79" w:themeColor="accent1" w:themeShade="80"/>
      <w:sz w:val="48"/>
      <w:szCs w:val="48"/>
      <w:shd w:val="clear" w:color="auto" w:fill="F2F2F2" w:themeFill="background1" w:themeFillShade="F2"/>
    </w:rPr>
  </w:style>
  <w:style w:type="numbering" w:customStyle="1" w:styleId="Seznam-rovovneslovan">
    <w:name w:val="Seznam - úrovňový nečíslovaný"/>
    <w:uiPriority w:val="99"/>
    <w:rsid w:val="0072518E"/>
    <w:pPr>
      <w:numPr>
        <w:numId w:val="6"/>
      </w:numPr>
    </w:pPr>
  </w:style>
  <w:style w:type="numbering" w:customStyle="1" w:styleId="Seznam-neslovan">
    <w:name w:val="Seznam - nečíslovaný"/>
    <w:uiPriority w:val="99"/>
    <w:rsid w:val="0072518E"/>
    <w:pPr>
      <w:numPr>
        <w:numId w:val="7"/>
      </w:numPr>
    </w:pPr>
  </w:style>
  <w:style w:type="character" w:customStyle="1" w:styleId="Nadpis3Char">
    <w:name w:val="Nadpis 3 Char"/>
    <w:basedOn w:val="Standardnpsmoodstavce"/>
    <w:link w:val="Nadpis3"/>
    <w:uiPriority w:val="9"/>
    <w:rsid w:val="00367183"/>
    <w:rPr>
      <w:rFonts w:ascii="Segoe UI" w:hAnsi="Segoe UI" w:cs="Segoe UI"/>
      <w:bCs/>
      <w:color w:val="1F4E79" w:themeColor="accent1" w:themeShade="80"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17253"/>
    <w:pPr>
      <w:spacing w:after="0" w:line="240" w:lineRule="auto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17253"/>
    <w:rPr>
      <w:rFonts w:ascii="Segoe UI" w:hAnsi="Segoe UI" w:cs="Segoe UI"/>
      <w:color w:val="404040" w:themeColor="text1" w:themeTint="BF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17253"/>
    <w:rPr>
      <w:vertAlign w:val="superscript"/>
    </w:rPr>
  </w:style>
  <w:style w:type="character" w:customStyle="1" w:styleId="h1a">
    <w:name w:val="h1a"/>
    <w:basedOn w:val="Standardnpsmoodstavce"/>
    <w:rsid w:val="00E254E1"/>
  </w:style>
  <w:style w:type="paragraph" w:styleId="Bezmezer">
    <w:name w:val="No Spacing"/>
    <w:uiPriority w:val="1"/>
    <w:qFormat/>
    <w:rsid w:val="00D02140"/>
    <w:pPr>
      <w:spacing w:after="0" w:line="240" w:lineRule="auto"/>
      <w:jc w:val="both"/>
    </w:pPr>
    <w:rPr>
      <w:rFonts w:ascii="Segoe UI" w:hAnsi="Segoe UI" w:cs="Segoe UI"/>
      <w:color w:val="404040" w:themeColor="text1" w:themeTint="BF"/>
      <w:sz w:val="20"/>
      <w:szCs w:val="20"/>
    </w:rPr>
  </w:style>
  <w:style w:type="paragraph" w:customStyle="1" w:styleId="Default">
    <w:name w:val="Default"/>
    <w:rsid w:val="00FC4D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ITULEKVZVY">
    <w:name w:val="TITULEK VÝZVY"/>
    <w:basedOn w:val="Normln"/>
    <w:link w:val="TITULEKVZVYChar"/>
    <w:qFormat/>
    <w:rsid w:val="00391137"/>
    <w:pPr>
      <w:spacing w:after="360"/>
      <w:contextualSpacing/>
      <w:jc w:val="left"/>
    </w:pPr>
    <w:rPr>
      <w:rFonts w:eastAsia="Calibri" w:cs="Times New Roman"/>
      <w:caps/>
      <w:color w:val="00529F"/>
      <w:sz w:val="36"/>
      <w:szCs w:val="28"/>
    </w:rPr>
  </w:style>
  <w:style w:type="character" w:customStyle="1" w:styleId="TITULEKVZVYChar">
    <w:name w:val="TITULEK VÝZVY Char"/>
    <w:link w:val="TITULEKVZVY"/>
    <w:rsid w:val="00391137"/>
    <w:rPr>
      <w:rFonts w:ascii="Segoe UI" w:eastAsia="Calibri" w:hAnsi="Segoe UI" w:cs="Times New Roman"/>
      <w:caps/>
      <w:color w:val="00529F"/>
      <w:sz w:val="36"/>
      <w:szCs w:val="28"/>
    </w:rPr>
  </w:style>
  <w:style w:type="paragraph" w:customStyle="1" w:styleId="HEADLINE">
    <w:name w:val="HEADLINE"/>
    <w:link w:val="HEADLINEChar"/>
    <w:qFormat/>
    <w:rsid w:val="00391137"/>
    <w:pPr>
      <w:pBdr>
        <w:top w:val="single" w:sz="8" w:space="1" w:color="00529F"/>
        <w:bottom w:val="single" w:sz="8" w:space="1" w:color="00529F"/>
      </w:pBdr>
      <w:spacing w:after="200" w:line="276" w:lineRule="auto"/>
    </w:pPr>
    <w:rPr>
      <w:rFonts w:ascii="Segoe UI" w:eastAsia="Calibri" w:hAnsi="Segoe UI" w:cs="Times New Roman"/>
      <w:noProof/>
      <w:color w:val="00529F"/>
      <w:sz w:val="56"/>
      <w:szCs w:val="56"/>
    </w:rPr>
  </w:style>
  <w:style w:type="character" w:customStyle="1" w:styleId="HEADLINEChar">
    <w:name w:val="HEADLINE Char"/>
    <w:link w:val="HEADLINE"/>
    <w:rsid w:val="00391137"/>
    <w:rPr>
      <w:rFonts w:ascii="Segoe UI" w:eastAsia="Calibri" w:hAnsi="Segoe UI" w:cs="Times New Roman"/>
      <w:noProof/>
      <w:color w:val="00529F"/>
      <w:sz w:val="56"/>
      <w:szCs w:val="56"/>
    </w:rPr>
  </w:style>
  <w:style w:type="character" w:styleId="slostrnky">
    <w:name w:val="page number"/>
    <w:basedOn w:val="Standardnpsmoodstavce"/>
    <w:rsid w:val="0054369E"/>
  </w:style>
  <w:style w:type="paragraph" w:customStyle="1" w:styleId="pr2bodycl2">
    <w:name w:val="pr2bodycl2"/>
    <w:rsid w:val="003155CD"/>
    <w:pPr>
      <w:widowControl w:val="0"/>
      <w:numPr>
        <w:numId w:val="12"/>
      </w:numPr>
      <w:spacing w:after="180" w:line="240" w:lineRule="auto"/>
      <w:jc w:val="both"/>
    </w:pPr>
    <w:rPr>
      <w:rFonts w:ascii="Arial" w:eastAsia="Times New Roman" w:hAnsi="Arial" w:cs="Arial"/>
      <w:snapToGrid w:val="0"/>
      <w:color w:val="000000"/>
      <w:sz w:val="18"/>
      <w:szCs w:val="18"/>
      <w:lang w:eastAsia="cs-CZ"/>
    </w:rPr>
  </w:style>
  <w:style w:type="character" w:styleId="Zstupntext">
    <w:name w:val="Placeholder Text"/>
    <w:basedOn w:val="Standardnpsmoodstavce"/>
    <w:uiPriority w:val="99"/>
    <w:semiHidden/>
    <w:rsid w:val="001F7643"/>
    <w:rPr>
      <w:color w:val="666666"/>
    </w:rPr>
  </w:style>
  <w:style w:type="paragraph" w:customStyle="1" w:styleId="Cislovani1">
    <w:name w:val="Cislovani 1"/>
    <w:basedOn w:val="Normln"/>
    <w:next w:val="Normln"/>
    <w:rsid w:val="001F7643"/>
    <w:pPr>
      <w:keepNext/>
      <w:numPr>
        <w:numId w:val="15"/>
      </w:numPr>
      <w:spacing w:before="480"/>
      <w:jc w:val="left"/>
    </w:pPr>
    <w:rPr>
      <w:rFonts w:eastAsia="Times New Roman" w:cs="Times New Roman"/>
      <w:b/>
      <w:caps/>
      <w:color w:val="auto"/>
      <w:sz w:val="24"/>
      <w:lang w:eastAsia="cs-CZ"/>
    </w:rPr>
  </w:style>
  <w:style w:type="paragraph" w:customStyle="1" w:styleId="Cislovani2">
    <w:name w:val="Cislovani 2"/>
    <w:basedOn w:val="Normln"/>
    <w:rsid w:val="001F7643"/>
    <w:pPr>
      <w:keepNext/>
      <w:numPr>
        <w:ilvl w:val="1"/>
        <w:numId w:val="15"/>
      </w:numPr>
      <w:spacing w:before="240"/>
    </w:pPr>
    <w:rPr>
      <w:rFonts w:eastAsia="Times New Roman" w:cs="Times New Roman"/>
      <w:b/>
      <w:color w:val="auto"/>
      <w:lang w:eastAsia="cs-CZ"/>
    </w:rPr>
  </w:style>
  <w:style w:type="paragraph" w:customStyle="1" w:styleId="Cislovani3">
    <w:name w:val="Cislovani 3"/>
    <w:basedOn w:val="Normln"/>
    <w:rsid w:val="001F7643"/>
    <w:pPr>
      <w:numPr>
        <w:ilvl w:val="2"/>
        <w:numId w:val="15"/>
      </w:numPr>
      <w:spacing w:before="120"/>
    </w:pPr>
    <w:rPr>
      <w:rFonts w:eastAsia="Times New Roman" w:cs="Times New Roman"/>
      <w:b/>
      <w:color w:val="auto"/>
      <w:lang w:eastAsia="cs-CZ"/>
    </w:rPr>
  </w:style>
  <w:style w:type="paragraph" w:customStyle="1" w:styleId="Cislovani4">
    <w:name w:val="Cislovani 4"/>
    <w:basedOn w:val="Normln"/>
    <w:rsid w:val="001F7643"/>
    <w:pPr>
      <w:numPr>
        <w:ilvl w:val="3"/>
        <w:numId w:val="15"/>
      </w:numPr>
      <w:spacing w:before="120"/>
    </w:pPr>
    <w:rPr>
      <w:rFonts w:eastAsia="Times New Roman" w:cs="Times New Roman"/>
      <w:color w:val="auto"/>
      <w:lang w:eastAsia="cs-CZ"/>
    </w:rPr>
  </w:style>
  <w:style w:type="paragraph" w:customStyle="1" w:styleId="Cislovani5">
    <w:name w:val="Cislovani 5"/>
    <w:basedOn w:val="Cislovani4"/>
    <w:rsid w:val="001F7643"/>
    <w:pPr>
      <w:numPr>
        <w:ilvl w:val="4"/>
      </w:numPr>
    </w:pPr>
    <w:rPr>
      <w:i/>
    </w:rPr>
  </w:style>
  <w:style w:type="paragraph" w:customStyle="1" w:styleId="Podtitul11">
    <w:name w:val="Podtitul_1.1"/>
    <w:basedOn w:val="Cislovani1"/>
    <w:link w:val="Podtitul11Char"/>
    <w:qFormat/>
    <w:rsid w:val="001F7643"/>
    <w:pPr>
      <w:tabs>
        <w:tab w:val="left" w:pos="709"/>
      </w:tabs>
      <w:spacing w:after="240"/>
    </w:pPr>
    <w:rPr>
      <w:rFonts w:cs="Segoe UI"/>
      <w:color w:val="00529F"/>
    </w:rPr>
  </w:style>
  <w:style w:type="character" w:customStyle="1" w:styleId="Podtitul11Char">
    <w:name w:val="Podtitul_1.1 Char"/>
    <w:link w:val="Podtitul11"/>
    <w:rsid w:val="001F7643"/>
    <w:rPr>
      <w:rFonts w:ascii="Segoe UI" w:eastAsia="Times New Roman" w:hAnsi="Segoe UI" w:cs="Segoe UI"/>
      <w:b/>
      <w:caps/>
      <w:color w:val="00529F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5509DC17DC48ACA1ABB118C39DD5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C1DEE3-EEE7-4062-869A-935762824F41}"/>
      </w:docPartPr>
      <w:docPartBody>
        <w:p w:rsidR="00AF7B0E" w:rsidRDefault="00AF7B0E" w:rsidP="00AF7B0E">
          <w:pPr>
            <w:pStyle w:val="B05509DC17DC48ACA1ABB118C39DD55C"/>
          </w:pPr>
          <w:r w:rsidRPr="00DC478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FB8FEF0F6E54BFC90E3273C0135C3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9BEBC0-9D82-4F5C-9755-0415BFCE7F6B}"/>
      </w:docPartPr>
      <w:docPartBody>
        <w:p w:rsidR="00AF7B0E" w:rsidRDefault="00AF7B0E" w:rsidP="00AF7B0E">
          <w:pPr>
            <w:pStyle w:val="EFB8FEF0F6E54BFC90E3273C0135C3B5"/>
          </w:pPr>
          <w:r w:rsidRPr="00DC478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BFFC68D29194414BE4F5A596989DD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18BE4C-34BD-4EDC-A67C-D6A9D60BE3F3}"/>
      </w:docPartPr>
      <w:docPartBody>
        <w:p w:rsidR="00AF7B0E" w:rsidRDefault="00AF7B0E" w:rsidP="00AF7B0E">
          <w:pPr>
            <w:pStyle w:val="6BFFC68D29194414BE4F5A596989DD7D"/>
          </w:pPr>
          <w:r w:rsidRPr="00DC478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4DCA4E01F51407190983281B110F7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1BAC0C-C1FE-4E4A-8821-1517B4827A1F}"/>
      </w:docPartPr>
      <w:docPartBody>
        <w:p w:rsidR="00AF7B0E" w:rsidRDefault="00AF7B0E" w:rsidP="00AF7B0E">
          <w:pPr>
            <w:pStyle w:val="94DCA4E01F51407190983281B110F7F2"/>
          </w:pPr>
          <w:r w:rsidRPr="00DC478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C59BA97765F4D819F403262969D61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30EE46-7AAE-4914-AC40-26B0D3CCCD68}"/>
      </w:docPartPr>
      <w:docPartBody>
        <w:p w:rsidR="00AF7B0E" w:rsidRDefault="00AF7B0E" w:rsidP="00AF7B0E">
          <w:pPr>
            <w:pStyle w:val="0C59BA97765F4D819F403262969D61D0"/>
          </w:pPr>
          <w:r w:rsidRPr="00DC478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896721C47A94B309617DADD32806C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35B900-DB1E-4467-8682-6971AF208999}"/>
      </w:docPartPr>
      <w:docPartBody>
        <w:p w:rsidR="00AF7B0E" w:rsidRDefault="00AF7B0E" w:rsidP="00AF7B0E">
          <w:pPr>
            <w:pStyle w:val="C896721C47A94B309617DADD32806C1F"/>
          </w:pPr>
          <w:r w:rsidRPr="00DC478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B1062B926D1486C96442231525FE0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98D616-E7DD-4451-BCD3-0300D0442B88}"/>
      </w:docPartPr>
      <w:docPartBody>
        <w:p w:rsidR="00AF7B0E" w:rsidRDefault="00AF7B0E" w:rsidP="00AF7B0E">
          <w:pPr>
            <w:pStyle w:val="CB1062B926D1486C96442231525FE057"/>
          </w:pPr>
          <w:r w:rsidRPr="00DC478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90EFFD13AF34A0095D0D44AC71A74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98EE17-8B0A-41FB-AFBB-F986F8D3A7DD}"/>
      </w:docPartPr>
      <w:docPartBody>
        <w:p w:rsidR="00AF7B0E" w:rsidRDefault="00AF7B0E" w:rsidP="00AF7B0E">
          <w:pPr>
            <w:pStyle w:val="190EFFD13AF34A0095D0D44AC71A7479"/>
          </w:pPr>
          <w:r w:rsidRPr="00DC478E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35FE3A2A6E0343E09062373403011E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AA9E98-A83B-4C90-AFAB-71438FF41A6A}"/>
      </w:docPartPr>
      <w:docPartBody>
        <w:p w:rsidR="00AF7B0E" w:rsidRDefault="00AF7B0E" w:rsidP="00AF7B0E">
          <w:pPr>
            <w:pStyle w:val="35FE3A2A6E0343E09062373403011E05"/>
          </w:pPr>
          <w:r w:rsidRPr="00DC478E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B0E"/>
    <w:rsid w:val="000574A5"/>
    <w:rsid w:val="00AF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F7B0E"/>
    <w:rPr>
      <w:color w:val="666666"/>
    </w:rPr>
  </w:style>
  <w:style w:type="paragraph" w:customStyle="1" w:styleId="B05509DC17DC48ACA1ABB118C39DD55C">
    <w:name w:val="B05509DC17DC48ACA1ABB118C39DD55C"/>
    <w:rsid w:val="00AF7B0E"/>
  </w:style>
  <w:style w:type="paragraph" w:customStyle="1" w:styleId="EFB8FEF0F6E54BFC90E3273C0135C3B5">
    <w:name w:val="EFB8FEF0F6E54BFC90E3273C0135C3B5"/>
    <w:rsid w:val="00AF7B0E"/>
  </w:style>
  <w:style w:type="paragraph" w:customStyle="1" w:styleId="6BFFC68D29194414BE4F5A596989DD7D">
    <w:name w:val="6BFFC68D29194414BE4F5A596989DD7D"/>
    <w:rsid w:val="00AF7B0E"/>
  </w:style>
  <w:style w:type="paragraph" w:customStyle="1" w:styleId="94DCA4E01F51407190983281B110F7F2">
    <w:name w:val="94DCA4E01F51407190983281B110F7F2"/>
    <w:rsid w:val="00AF7B0E"/>
  </w:style>
  <w:style w:type="paragraph" w:customStyle="1" w:styleId="0C59BA97765F4D819F403262969D61D0">
    <w:name w:val="0C59BA97765F4D819F403262969D61D0"/>
    <w:rsid w:val="00AF7B0E"/>
  </w:style>
  <w:style w:type="paragraph" w:customStyle="1" w:styleId="18C58A2D17FF43E48F137992222C3AD1">
    <w:name w:val="18C58A2D17FF43E48F137992222C3AD1"/>
    <w:rsid w:val="00AF7B0E"/>
  </w:style>
  <w:style w:type="paragraph" w:customStyle="1" w:styleId="C896721C47A94B309617DADD32806C1F">
    <w:name w:val="C896721C47A94B309617DADD32806C1F"/>
    <w:rsid w:val="00AF7B0E"/>
  </w:style>
  <w:style w:type="paragraph" w:customStyle="1" w:styleId="CB1062B926D1486C96442231525FE057">
    <w:name w:val="CB1062B926D1486C96442231525FE057"/>
    <w:rsid w:val="00AF7B0E"/>
  </w:style>
  <w:style w:type="paragraph" w:customStyle="1" w:styleId="190EFFD13AF34A0095D0D44AC71A7479">
    <w:name w:val="190EFFD13AF34A0095D0D44AC71A7479"/>
    <w:rsid w:val="00AF7B0E"/>
  </w:style>
  <w:style w:type="paragraph" w:customStyle="1" w:styleId="35FE3A2A6E0343E09062373403011E05">
    <w:name w:val="35FE3A2A6E0343E09062373403011E05"/>
    <w:rsid w:val="00AF7B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A3F8B-DDE3-4F06-BFC3-A86FF6ED3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1071</Words>
  <Characters>6320</Characters>
  <Application>Microsoft Office Word</Application>
  <DocSecurity>4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Ivo</dc:creator>
  <cp:keywords/>
  <dc:description/>
  <cp:lastModifiedBy>Šotola Petr</cp:lastModifiedBy>
  <cp:revision>2</cp:revision>
  <cp:lastPrinted>2020-10-01T11:57:00Z</cp:lastPrinted>
  <dcterms:created xsi:type="dcterms:W3CDTF">2026-01-09T14:32:00Z</dcterms:created>
  <dcterms:modified xsi:type="dcterms:W3CDTF">2026-01-09T14:32:00Z</dcterms:modified>
</cp:coreProperties>
</file>